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85AD0" w:rsidP="00785AD0" w:rsidRDefault="00785AD0" w14:paraId="2E799051" w14:textId="77777777">
      <w:pPr>
        <w:pStyle w:val="paragraph"/>
        <w:spacing w:before="0" w:beforeAutospacing="0" w:after="0" w:afterAutospacing="0"/>
        <w:textAlignment w:val="baseline"/>
        <w:rPr>
          <w:rStyle w:val="normaltextrun"/>
          <w:b/>
          <w:bCs/>
          <w:color w:val="323130"/>
          <w:shd w:val="clear" w:color="auto" w:fill="FFFFFF"/>
          <w:lang w:val="en-US"/>
        </w:rPr>
      </w:pPr>
    </w:p>
    <w:p w:rsidR="00785AD0" w:rsidP="00785AD0" w:rsidRDefault="00785AD0" w14:paraId="5161CA94" w14:textId="60B3F322">
      <w:pPr>
        <w:pStyle w:val="paragraph"/>
        <w:spacing w:before="0" w:beforeAutospacing="0" w:after="0" w:afterAutospacing="0"/>
        <w:jc w:val="center"/>
        <w:textAlignment w:val="baseline"/>
        <w:rPr>
          <w:rStyle w:val="normaltextrun"/>
          <w:rFonts w:ascii="Arial" w:hAnsi="Arial" w:cs="Arial"/>
          <w:b/>
          <w:bCs/>
          <w:color w:val="3D126C"/>
          <w:sz w:val="28"/>
          <w:szCs w:val="28"/>
          <w:shd w:val="clear" w:color="auto" w:fill="FFFFFF"/>
          <w:lang w:val="en-US"/>
        </w:rPr>
      </w:pPr>
      <w:r>
        <w:rPr>
          <w:rStyle w:val="normaltextrun"/>
          <w:rFonts w:ascii="Arial" w:hAnsi="Arial" w:cs="Arial"/>
          <w:b/>
          <w:bCs/>
          <w:color w:val="3D126C"/>
          <w:sz w:val="28"/>
          <w:szCs w:val="28"/>
          <w:shd w:val="clear" w:color="auto" w:fill="FFFFFF"/>
          <w:lang w:val="en-US"/>
        </w:rPr>
        <w:t>CRDF Global Request for Applications (RFA)</w:t>
      </w:r>
    </w:p>
    <w:p w:rsidRPr="00DA0025" w:rsidR="00DA0025" w:rsidP="77DC38C0" w:rsidRDefault="002941FD" w14:paraId="72834075" w14:textId="32E5C52F">
      <w:pPr>
        <w:pStyle w:val="paragraph"/>
        <w:spacing w:before="0" w:beforeAutospacing="0" w:after="0" w:afterAutospacing="0"/>
        <w:jc w:val="center"/>
        <w:textAlignment w:val="baseline"/>
        <w:rPr>
          <w:rStyle w:val="normaltextrun"/>
          <w:rFonts w:ascii="Arial" w:hAnsi="Arial" w:cs="Arial"/>
          <w:b/>
          <w:bCs/>
          <w:color w:val="3D126C"/>
          <w:lang w:val="en-US"/>
        </w:rPr>
      </w:pPr>
      <w:r>
        <w:rPr>
          <w:rStyle w:val="normaltextrun"/>
          <w:rFonts w:ascii="Arial" w:hAnsi="Arial" w:cs="Arial"/>
          <w:b/>
          <w:bCs/>
          <w:color w:val="3D126C"/>
          <w:shd w:val="clear" w:color="auto" w:fill="FFFFFF"/>
          <w:lang w:val="en-US"/>
        </w:rPr>
        <w:t>Guardians of</w:t>
      </w:r>
      <w:r w:rsidR="000C18B6">
        <w:rPr>
          <w:rStyle w:val="normaltextrun"/>
          <w:rFonts w:ascii="Arial" w:hAnsi="Arial" w:cs="Arial"/>
          <w:b/>
          <w:bCs/>
          <w:color w:val="3D126C"/>
          <w:shd w:val="clear" w:color="auto" w:fill="FFFFFF"/>
          <w:lang w:val="en-US"/>
        </w:rPr>
        <w:t xml:space="preserve"> Science: A Research Security Study Tour with Harvard University</w:t>
      </w:r>
    </w:p>
    <w:p w:rsidR="00785AD0" w:rsidP="00785AD0" w:rsidRDefault="00785AD0" w14:paraId="78F383EA" w14:textId="77777777">
      <w:pPr>
        <w:pStyle w:val="paragraph"/>
        <w:spacing w:before="0" w:beforeAutospacing="0" w:after="0" w:afterAutospacing="0"/>
        <w:textAlignment w:val="baseline"/>
        <w:rPr>
          <w:rStyle w:val="normaltextrun"/>
          <w:b/>
          <w:bCs/>
          <w:color w:val="323130"/>
          <w:shd w:val="clear" w:color="auto" w:fill="FFFFFF"/>
          <w:lang w:val="en-US"/>
        </w:rPr>
      </w:pPr>
    </w:p>
    <w:p w:rsidR="00E15A68" w:rsidP="00E15A68" w:rsidRDefault="00E15A68" w14:paraId="008936BF"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1D3E283D"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6243C716"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tbl>
      <w:tblPr>
        <w:tblW w:w="837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62"/>
        <w:gridCol w:w="908"/>
      </w:tblGrid>
      <w:tr w:rsidRPr="00A3607A" w:rsidR="00A3607A" w:rsidTr="005809F7" w14:paraId="68679D82" w14:textId="77777777">
        <w:trPr>
          <w:trHeight w:val="405"/>
          <w:jc w:val="center"/>
        </w:trPr>
        <w:tc>
          <w:tcPr>
            <w:tcW w:w="7462" w:type="dxa"/>
            <w:tcBorders>
              <w:top w:val="single" w:color="C9C9C9" w:sz="6" w:space="0"/>
              <w:left w:val="single" w:color="C9C9C9" w:sz="6" w:space="0"/>
              <w:bottom w:val="single" w:color="C9C9C9" w:sz="12" w:space="0"/>
              <w:right w:val="single" w:color="C9C9C9" w:sz="6" w:space="0"/>
            </w:tcBorders>
            <w:shd w:val="clear" w:color="auto" w:fill="3D126C"/>
            <w:vAlign w:val="center"/>
            <w:hideMark/>
          </w:tcPr>
          <w:p w:rsidRPr="00A3607A" w:rsidR="00A3607A" w:rsidP="00A3607A" w:rsidRDefault="00A3607A" w14:paraId="0892293D" w14:textId="77777777">
            <w:pPr>
              <w:spacing w:after="0" w:line="240" w:lineRule="auto"/>
              <w:jc w:val="both"/>
              <w:textAlignment w:val="baseline"/>
              <w:rPr>
                <w:rFonts w:eastAsia="Times New Roman" w:asciiTheme="majorBidi" w:hAnsiTheme="majorBidi" w:cstheme="majorBidi"/>
                <w:color w:val="FFFFFF" w:themeColor="background1"/>
                <w:sz w:val="18"/>
                <w:szCs w:val="18"/>
                <w:lang w:eastAsia="en-GB"/>
              </w:rPr>
            </w:pPr>
            <w:r w:rsidRPr="00A3607A">
              <w:rPr>
                <w:rFonts w:eastAsia="Times New Roman" w:asciiTheme="majorBidi" w:hAnsiTheme="majorBidi" w:cstheme="majorBidi"/>
                <w:b/>
                <w:bCs/>
                <w:color w:val="FFFFFF" w:themeColor="background1"/>
                <w:sz w:val="20"/>
                <w:szCs w:val="20"/>
                <w:lang w:val="en-US" w:eastAsia="en-GB"/>
              </w:rPr>
              <w:t>TABLE OF CONTENTS</w:t>
            </w:r>
            <w:r w:rsidRPr="00A3607A">
              <w:rPr>
                <w:rFonts w:eastAsia="Times New Roman" w:asciiTheme="majorBidi" w:hAnsiTheme="majorBidi" w:cstheme="majorBidi"/>
                <w:color w:val="FFFFFF" w:themeColor="background1"/>
                <w:sz w:val="20"/>
                <w:szCs w:val="20"/>
                <w:lang w:eastAsia="en-GB"/>
              </w:rPr>
              <w:t> </w:t>
            </w:r>
          </w:p>
        </w:tc>
        <w:tc>
          <w:tcPr>
            <w:tcW w:w="908" w:type="dxa"/>
            <w:tcBorders>
              <w:top w:val="single" w:color="C9C9C9" w:sz="6" w:space="0"/>
              <w:left w:val="single" w:color="C9C9C9" w:sz="6" w:space="0"/>
              <w:bottom w:val="single" w:color="C9C9C9" w:sz="12" w:space="0"/>
              <w:right w:val="single" w:color="C9C9C9" w:sz="6" w:space="0"/>
            </w:tcBorders>
            <w:shd w:val="clear" w:color="auto" w:fill="3D126C"/>
            <w:vAlign w:val="center"/>
            <w:hideMark/>
          </w:tcPr>
          <w:p w:rsidRPr="00A3607A" w:rsidR="00A3607A" w:rsidP="00A3607A" w:rsidRDefault="00A3607A" w14:paraId="6A44B1D8" w14:textId="77777777">
            <w:pPr>
              <w:spacing w:after="0" w:line="240" w:lineRule="auto"/>
              <w:jc w:val="both"/>
              <w:textAlignment w:val="baseline"/>
              <w:rPr>
                <w:rFonts w:eastAsia="Times New Roman" w:asciiTheme="majorBidi" w:hAnsiTheme="majorBidi" w:cstheme="majorBidi"/>
                <w:color w:val="FFFFFF" w:themeColor="background1"/>
                <w:sz w:val="18"/>
                <w:szCs w:val="18"/>
                <w:lang w:eastAsia="en-GB"/>
              </w:rPr>
            </w:pPr>
            <w:r w:rsidRPr="00A3607A">
              <w:rPr>
                <w:rFonts w:eastAsia="Times New Roman" w:asciiTheme="majorBidi" w:hAnsiTheme="majorBidi" w:cstheme="majorBidi"/>
                <w:b/>
                <w:bCs/>
                <w:color w:val="FFFFFF" w:themeColor="background1"/>
                <w:sz w:val="20"/>
                <w:szCs w:val="20"/>
                <w:lang w:val="en-US" w:eastAsia="en-GB"/>
              </w:rPr>
              <w:t>Page</w:t>
            </w:r>
            <w:r w:rsidRPr="00A3607A">
              <w:rPr>
                <w:rFonts w:eastAsia="Times New Roman" w:asciiTheme="majorBidi" w:hAnsiTheme="majorBidi" w:cstheme="majorBidi"/>
                <w:color w:val="FFFFFF" w:themeColor="background1"/>
                <w:sz w:val="20"/>
                <w:szCs w:val="20"/>
                <w:lang w:eastAsia="en-GB"/>
              </w:rPr>
              <w:t> </w:t>
            </w:r>
          </w:p>
        </w:tc>
      </w:tr>
      <w:tr w:rsidRPr="00A3607A" w:rsidR="00A3607A" w:rsidTr="005809F7" w14:paraId="7DBEBFA2"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EDEDED"/>
            <w:vAlign w:val="center"/>
            <w:hideMark/>
          </w:tcPr>
          <w:p w:rsidRPr="005809F7" w:rsidR="00A3607A" w:rsidP="00AE0161" w:rsidRDefault="00AE0161" w14:paraId="6A126F99" w14:textId="5E27631E">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Program Snapshot</w:t>
            </w:r>
            <w:r w:rsidRPr="005809F7" w:rsidR="00A3607A">
              <w:rPr>
                <w:rFonts w:eastAsia="Times New Roman" w:asciiTheme="majorBidi" w:hAnsiTheme="majorBidi" w:cstheme="majorBidi"/>
                <w:sz w:val="24"/>
                <w:szCs w:val="24"/>
                <w:lang w:eastAsia="en-GB"/>
              </w:rPr>
              <w:t> </w:t>
            </w:r>
          </w:p>
        </w:tc>
        <w:tc>
          <w:tcPr>
            <w:tcW w:w="908" w:type="dxa"/>
            <w:tcBorders>
              <w:top w:val="single" w:color="C9C9C9" w:sz="6" w:space="0"/>
              <w:left w:val="single" w:color="C9C9C9" w:sz="6" w:space="0"/>
              <w:bottom w:val="single" w:color="C9C9C9" w:sz="6" w:space="0"/>
              <w:right w:val="single" w:color="C9C9C9" w:sz="6" w:space="0"/>
            </w:tcBorders>
            <w:shd w:val="clear" w:color="auto" w:fill="EDEDED"/>
            <w:vAlign w:val="center"/>
            <w:hideMark/>
          </w:tcPr>
          <w:p w:rsidRPr="00A3607A" w:rsidR="00A3607A" w:rsidP="00A3607A" w:rsidRDefault="00A3607A" w14:paraId="60502595" w14:textId="77777777">
            <w:pPr>
              <w:spacing w:after="0" w:line="240" w:lineRule="auto"/>
              <w:jc w:val="both"/>
              <w:textAlignment w:val="baseline"/>
              <w:rPr>
                <w:rFonts w:eastAsia="Times New Roman" w:asciiTheme="majorBidi" w:hAnsiTheme="majorBidi" w:cstheme="majorBidi"/>
                <w:sz w:val="24"/>
                <w:szCs w:val="24"/>
                <w:lang w:eastAsia="en-GB"/>
              </w:rPr>
            </w:pPr>
            <w:r w:rsidRPr="00A3607A">
              <w:rPr>
                <w:rFonts w:eastAsia="Times New Roman" w:asciiTheme="majorBidi" w:hAnsiTheme="majorBidi" w:cstheme="majorBidi"/>
                <w:sz w:val="24"/>
                <w:szCs w:val="24"/>
                <w:lang w:val="en-US" w:eastAsia="en-GB"/>
              </w:rPr>
              <w:t>2</w:t>
            </w:r>
            <w:r w:rsidRPr="00A3607A">
              <w:rPr>
                <w:rFonts w:eastAsia="Times New Roman" w:asciiTheme="majorBidi" w:hAnsiTheme="majorBidi" w:cstheme="majorBidi"/>
                <w:sz w:val="24"/>
                <w:szCs w:val="24"/>
                <w:lang w:eastAsia="en-GB"/>
              </w:rPr>
              <w:t> </w:t>
            </w:r>
          </w:p>
        </w:tc>
      </w:tr>
      <w:tr w:rsidRPr="00A3607A" w:rsidR="00A3607A" w:rsidTr="005809F7" w14:paraId="7B7E6E97"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auto"/>
            <w:vAlign w:val="center"/>
            <w:hideMark/>
          </w:tcPr>
          <w:p w:rsidRPr="005809F7" w:rsidR="00A3607A" w:rsidP="00AE0161" w:rsidRDefault="00AE0161" w14:paraId="19CAA962" w14:textId="72D7C929">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Executive Summary</w:t>
            </w:r>
          </w:p>
        </w:tc>
        <w:tc>
          <w:tcPr>
            <w:tcW w:w="908" w:type="dxa"/>
            <w:tcBorders>
              <w:top w:val="single" w:color="C9C9C9" w:sz="6" w:space="0"/>
              <w:left w:val="single" w:color="C9C9C9" w:sz="6" w:space="0"/>
              <w:bottom w:val="single" w:color="C9C9C9" w:sz="6" w:space="0"/>
              <w:right w:val="single" w:color="C9C9C9" w:sz="6" w:space="0"/>
            </w:tcBorders>
            <w:shd w:val="clear" w:color="auto" w:fill="auto"/>
            <w:vAlign w:val="center"/>
            <w:hideMark/>
          </w:tcPr>
          <w:p w:rsidRPr="00A3607A" w:rsidR="00A3607A" w:rsidP="00A3607A" w:rsidRDefault="00A3607A" w14:paraId="0ED0CE13" w14:textId="77777777">
            <w:pPr>
              <w:spacing w:after="0" w:line="240" w:lineRule="auto"/>
              <w:jc w:val="both"/>
              <w:textAlignment w:val="baseline"/>
              <w:rPr>
                <w:rFonts w:eastAsia="Times New Roman" w:asciiTheme="majorBidi" w:hAnsiTheme="majorBidi" w:cstheme="majorBidi"/>
                <w:sz w:val="24"/>
                <w:szCs w:val="24"/>
                <w:lang w:eastAsia="en-GB"/>
              </w:rPr>
            </w:pPr>
            <w:r w:rsidRPr="00A3607A">
              <w:rPr>
                <w:rFonts w:eastAsia="Times New Roman" w:asciiTheme="majorBidi" w:hAnsiTheme="majorBidi" w:cstheme="majorBidi"/>
                <w:sz w:val="24"/>
                <w:szCs w:val="24"/>
                <w:lang w:val="en-US" w:eastAsia="en-GB"/>
              </w:rPr>
              <w:t>2</w:t>
            </w:r>
            <w:r w:rsidRPr="00A3607A">
              <w:rPr>
                <w:rFonts w:eastAsia="Times New Roman" w:asciiTheme="majorBidi" w:hAnsiTheme="majorBidi" w:cstheme="majorBidi"/>
                <w:sz w:val="24"/>
                <w:szCs w:val="24"/>
                <w:lang w:eastAsia="en-GB"/>
              </w:rPr>
              <w:t> </w:t>
            </w:r>
          </w:p>
        </w:tc>
      </w:tr>
      <w:tr w:rsidRPr="00A3607A" w:rsidR="00A3607A" w:rsidTr="005809F7" w14:paraId="380DE06B"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auto"/>
            <w:vAlign w:val="center"/>
            <w:hideMark/>
          </w:tcPr>
          <w:p w:rsidRPr="005809F7" w:rsidR="00A3607A" w:rsidP="00AE0161" w:rsidRDefault="00AE0161" w14:paraId="3C657FD5" w14:textId="1432A7DD">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Overview</w:t>
            </w:r>
          </w:p>
        </w:tc>
        <w:tc>
          <w:tcPr>
            <w:tcW w:w="908" w:type="dxa"/>
            <w:tcBorders>
              <w:top w:val="single" w:color="C9C9C9" w:sz="6" w:space="0"/>
              <w:left w:val="single" w:color="C9C9C9" w:sz="6" w:space="0"/>
              <w:bottom w:val="single" w:color="C9C9C9" w:sz="6" w:space="0"/>
              <w:right w:val="single" w:color="C9C9C9" w:sz="6" w:space="0"/>
            </w:tcBorders>
            <w:shd w:val="clear" w:color="auto" w:fill="auto"/>
            <w:vAlign w:val="center"/>
            <w:hideMark/>
          </w:tcPr>
          <w:p w:rsidRPr="00A3607A" w:rsidR="00A3607A" w:rsidP="00A3607A" w:rsidRDefault="00060545" w14:paraId="1CE5D44A" w14:textId="27269E62">
            <w:p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val="en-US" w:eastAsia="en-GB"/>
              </w:rPr>
              <w:t>2</w:t>
            </w:r>
          </w:p>
        </w:tc>
      </w:tr>
      <w:tr w:rsidRPr="00A3607A" w:rsidR="00A3607A" w:rsidTr="005809F7" w14:paraId="3855A444"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EDEDED"/>
            <w:vAlign w:val="center"/>
            <w:hideMark/>
          </w:tcPr>
          <w:p w:rsidRPr="005809F7" w:rsidR="00A3607A" w:rsidP="00EF4207" w:rsidRDefault="00EF4207" w14:paraId="076731EE" w14:textId="35E5C44F">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val="en-US" w:eastAsia="en-GB"/>
              </w:rPr>
              <w:t>Eligibility</w:t>
            </w:r>
          </w:p>
        </w:tc>
        <w:tc>
          <w:tcPr>
            <w:tcW w:w="908" w:type="dxa"/>
            <w:tcBorders>
              <w:top w:val="single" w:color="C9C9C9" w:sz="6" w:space="0"/>
              <w:left w:val="single" w:color="C9C9C9" w:sz="6" w:space="0"/>
              <w:bottom w:val="single" w:color="C9C9C9" w:sz="6" w:space="0"/>
              <w:right w:val="single" w:color="C9C9C9" w:sz="6" w:space="0"/>
            </w:tcBorders>
            <w:shd w:val="clear" w:color="auto" w:fill="EDEDED"/>
            <w:vAlign w:val="center"/>
            <w:hideMark/>
          </w:tcPr>
          <w:p w:rsidRPr="00A3607A" w:rsidR="00A3607A" w:rsidP="00A3607A" w:rsidRDefault="005809F7" w14:paraId="1CF32EC3" w14:textId="7679CE94">
            <w:p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3</w:t>
            </w:r>
          </w:p>
        </w:tc>
      </w:tr>
      <w:tr w:rsidRPr="00A3607A" w:rsidR="00A3607A" w:rsidTr="005809F7" w14:paraId="412BD474"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auto"/>
            <w:vAlign w:val="center"/>
            <w:hideMark/>
          </w:tcPr>
          <w:p w:rsidRPr="005809F7" w:rsidR="00A3607A" w:rsidP="00AE0161" w:rsidRDefault="00EF4207" w14:paraId="488B8BBC" w14:textId="66C1E18D">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Checklist</w:t>
            </w:r>
          </w:p>
        </w:tc>
        <w:tc>
          <w:tcPr>
            <w:tcW w:w="908" w:type="dxa"/>
            <w:tcBorders>
              <w:top w:val="single" w:color="C9C9C9" w:sz="6" w:space="0"/>
              <w:left w:val="single" w:color="C9C9C9" w:sz="6" w:space="0"/>
              <w:bottom w:val="single" w:color="C9C9C9" w:sz="6" w:space="0"/>
              <w:right w:val="single" w:color="C9C9C9" w:sz="6" w:space="0"/>
            </w:tcBorders>
            <w:shd w:val="clear" w:color="auto" w:fill="auto"/>
            <w:vAlign w:val="center"/>
            <w:hideMark/>
          </w:tcPr>
          <w:p w:rsidRPr="00A3607A" w:rsidR="00A3607A" w:rsidP="00A3607A" w:rsidRDefault="005809F7" w14:paraId="2C7C8CA1" w14:textId="39F6F522">
            <w:p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3</w:t>
            </w:r>
          </w:p>
        </w:tc>
      </w:tr>
      <w:tr w:rsidRPr="00A3607A" w:rsidR="00A3607A" w:rsidTr="005809F7" w14:paraId="2042362D"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EDEDED"/>
            <w:vAlign w:val="center"/>
          </w:tcPr>
          <w:p w:rsidRPr="005809F7" w:rsidR="00A3607A" w:rsidP="00E23A98" w:rsidRDefault="00EF4207" w14:paraId="4982496C" w14:textId="1351AB28">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Application Submission</w:t>
            </w:r>
          </w:p>
        </w:tc>
        <w:tc>
          <w:tcPr>
            <w:tcW w:w="908" w:type="dxa"/>
            <w:tcBorders>
              <w:top w:val="single" w:color="C9C9C9" w:sz="6" w:space="0"/>
              <w:left w:val="single" w:color="C9C9C9" w:sz="6" w:space="0"/>
              <w:bottom w:val="single" w:color="C9C9C9" w:sz="6" w:space="0"/>
              <w:right w:val="single" w:color="C9C9C9" w:sz="6" w:space="0"/>
            </w:tcBorders>
            <w:shd w:val="clear" w:color="auto" w:fill="EDEDED"/>
            <w:vAlign w:val="center"/>
          </w:tcPr>
          <w:p w:rsidRPr="00A3607A" w:rsidR="00A3607A" w:rsidP="00A3607A" w:rsidRDefault="005809F7" w14:paraId="26478190" w14:textId="5226EC72">
            <w:p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3</w:t>
            </w:r>
          </w:p>
        </w:tc>
      </w:tr>
      <w:tr w:rsidRPr="00A3607A" w:rsidR="00A3607A" w:rsidTr="005809F7" w14:paraId="6BDC7296" w14:textId="77777777">
        <w:trPr>
          <w:trHeight w:val="405"/>
          <w:jc w:val="center"/>
        </w:trPr>
        <w:tc>
          <w:tcPr>
            <w:tcW w:w="7462" w:type="dxa"/>
            <w:tcBorders>
              <w:top w:val="single" w:color="C9C9C9" w:sz="6" w:space="0"/>
              <w:left w:val="single" w:color="C9C9C9" w:sz="6" w:space="0"/>
              <w:bottom w:val="single" w:color="C9C9C9" w:sz="6" w:space="0"/>
              <w:right w:val="single" w:color="C9C9C9" w:sz="6" w:space="0"/>
            </w:tcBorders>
            <w:shd w:val="clear" w:color="auto" w:fill="auto"/>
            <w:vAlign w:val="center"/>
          </w:tcPr>
          <w:p w:rsidRPr="005809F7" w:rsidR="00A3607A" w:rsidP="00E23A98" w:rsidRDefault="00EF4207" w14:paraId="27250D0E" w14:textId="0ACC16FC">
            <w:pPr>
              <w:pStyle w:val="ListParagraph"/>
              <w:numPr>
                <w:ilvl w:val="0"/>
                <w:numId w:val="25"/>
              </w:num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Review of Applications</w:t>
            </w:r>
          </w:p>
        </w:tc>
        <w:tc>
          <w:tcPr>
            <w:tcW w:w="908" w:type="dxa"/>
            <w:tcBorders>
              <w:top w:val="single" w:color="C9C9C9" w:sz="6" w:space="0"/>
              <w:left w:val="single" w:color="C9C9C9" w:sz="6" w:space="0"/>
              <w:bottom w:val="single" w:color="C9C9C9" w:sz="6" w:space="0"/>
              <w:right w:val="single" w:color="C9C9C9" w:sz="6" w:space="0"/>
            </w:tcBorders>
            <w:shd w:val="clear" w:color="auto" w:fill="auto"/>
            <w:vAlign w:val="center"/>
          </w:tcPr>
          <w:p w:rsidRPr="00A3607A" w:rsidR="00A3607A" w:rsidP="00A3607A" w:rsidRDefault="005809F7" w14:paraId="5372881C" w14:textId="3A49BC1D">
            <w:pPr>
              <w:spacing w:after="0" w:line="240" w:lineRule="auto"/>
              <w:jc w:val="both"/>
              <w:textAlignment w:val="baseline"/>
              <w:rPr>
                <w:rFonts w:eastAsia="Times New Roman" w:asciiTheme="majorBidi" w:hAnsiTheme="majorBidi" w:cstheme="majorBidi"/>
                <w:sz w:val="24"/>
                <w:szCs w:val="24"/>
                <w:lang w:eastAsia="en-GB"/>
              </w:rPr>
            </w:pPr>
            <w:r w:rsidRPr="005809F7">
              <w:rPr>
                <w:rFonts w:eastAsia="Times New Roman" w:asciiTheme="majorBidi" w:hAnsiTheme="majorBidi" w:cstheme="majorBidi"/>
                <w:sz w:val="24"/>
                <w:szCs w:val="24"/>
                <w:lang w:eastAsia="en-GB"/>
              </w:rPr>
              <w:t>3</w:t>
            </w:r>
          </w:p>
        </w:tc>
      </w:tr>
    </w:tbl>
    <w:p w:rsidR="00E15A68" w:rsidP="00E15A68" w:rsidRDefault="00E15A68" w14:paraId="02A70AA7"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5809F7" w:rsidP="00E15A68" w:rsidRDefault="005809F7" w14:paraId="17C1000F"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5809F7" w:rsidP="00E15A68" w:rsidRDefault="005809F7" w14:paraId="4A83863C"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714D2DB2"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5DDFD39B"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33C605AD"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49177749"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7C864F1F"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6D5F63E4"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2041701D"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2BDB07F8"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431F8D72"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1A8DFD6C"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3A62AE" w:rsidP="00E15A68" w:rsidRDefault="003A62AE" w14:paraId="37AD5190"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3A62AE" w:rsidP="00E15A68" w:rsidRDefault="003A62AE" w14:paraId="2DB34557"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3A62AE" w:rsidP="00E15A68" w:rsidRDefault="003A62AE" w14:paraId="7FD5C302"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315C756D"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147D3A79"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58C8A25B"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19D55380"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650EEF32"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2BEEDA83"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42037984"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7817D124"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7AF82392"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012E248D"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00E15A68" w:rsidP="00E15A68" w:rsidRDefault="00E15A68" w14:paraId="55A98D59" w14:textId="77777777">
      <w:pPr>
        <w:pStyle w:val="ListParagraph"/>
        <w:spacing w:after="0" w:line="240" w:lineRule="auto"/>
        <w:jc w:val="both"/>
        <w:textAlignment w:val="baseline"/>
        <w:rPr>
          <w:rStyle w:val="eop"/>
          <w:rFonts w:ascii="Times New Roman" w:hAnsi="Times New Roman" w:cs="Times New Roman"/>
          <w:color w:val="323130"/>
          <w:sz w:val="24"/>
          <w:szCs w:val="24"/>
          <w:lang w:eastAsia="en-GB"/>
        </w:rPr>
      </w:pPr>
    </w:p>
    <w:p w:rsidR="77DC38C0" w:rsidP="77DC38C0" w:rsidRDefault="77DC38C0" w14:paraId="17778AF8" w14:textId="5D500F7A">
      <w:pPr>
        <w:pStyle w:val="ListParagraph"/>
        <w:spacing w:after="0" w:line="240" w:lineRule="auto"/>
        <w:jc w:val="both"/>
        <w:rPr>
          <w:rStyle w:val="eop"/>
          <w:rFonts w:ascii="Times New Roman" w:hAnsi="Times New Roman" w:cs="Times New Roman"/>
          <w:color w:val="323130"/>
          <w:sz w:val="24"/>
          <w:szCs w:val="24"/>
          <w:lang w:eastAsia="en-GB"/>
        </w:rPr>
      </w:pPr>
    </w:p>
    <w:p w:rsidR="77DC38C0" w:rsidP="77DC38C0" w:rsidRDefault="77DC38C0" w14:paraId="0E96A11B" w14:textId="3384FD80">
      <w:pPr>
        <w:pStyle w:val="ListParagraph"/>
        <w:spacing w:after="0" w:line="240" w:lineRule="auto"/>
        <w:jc w:val="both"/>
        <w:rPr>
          <w:rStyle w:val="eop"/>
          <w:rFonts w:ascii="Times New Roman" w:hAnsi="Times New Roman" w:cs="Times New Roman"/>
          <w:color w:val="323130"/>
          <w:sz w:val="24"/>
          <w:szCs w:val="24"/>
          <w:lang w:eastAsia="en-GB"/>
        </w:rPr>
      </w:pPr>
    </w:p>
    <w:p w:rsidR="00E15A68" w:rsidP="00A3607A" w:rsidRDefault="00E15A68" w14:paraId="6DF9C2B5" w14:textId="77777777">
      <w:pPr>
        <w:spacing w:after="0" w:line="240" w:lineRule="auto"/>
        <w:jc w:val="both"/>
        <w:textAlignment w:val="baseline"/>
        <w:rPr>
          <w:rStyle w:val="eop"/>
          <w:rFonts w:ascii="Times New Roman" w:hAnsi="Times New Roman" w:cs="Times New Roman"/>
          <w:color w:val="323130"/>
          <w:sz w:val="24"/>
          <w:szCs w:val="24"/>
          <w:lang w:eastAsia="en-GB"/>
        </w:rPr>
      </w:pPr>
    </w:p>
    <w:p w:rsidRPr="00A3607A" w:rsidR="00A3607A" w:rsidP="00A3607A" w:rsidRDefault="00A3607A" w14:paraId="154EC8E5" w14:textId="77777777">
      <w:pPr>
        <w:spacing w:after="0" w:line="240" w:lineRule="auto"/>
        <w:jc w:val="both"/>
        <w:textAlignment w:val="baseline"/>
        <w:rPr>
          <w:rStyle w:val="eop"/>
          <w:rFonts w:ascii="Times New Roman" w:hAnsi="Times New Roman" w:cs="Times New Roman"/>
          <w:color w:val="323130"/>
          <w:sz w:val="24"/>
          <w:szCs w:val="24"/>
          <w:lang w:eastAsia="en-GB"/>
        </w:rPr>
      </w:pPr>
    </w:p>
    <w:p w:rsidRPr="00101452" w:rsidR="00785AD0" w:rsidP="00E15A68" w:rsidRDefault="006106E8" w14:paraId="35400F53" w14:textId="6AD6507E">
      <w:pPr>
        <w:pStyle w:val="ListParagraph"/>
        <w:numPr>
          <w:ilvl w:val="0"/>
          <w:numId w:val="20"/>
        </w:numPr>
        <w:spacing w:after="0" w:line="240" w:lineRule="auto"/>
        <w:jc w:val="both"/>
        <w:textAlignment w:val="baseline"/>
        <w:rPr>
          <w:rStyle w:val="normaltextrun"/>
          <w:rFonts w:eastAsia="Times New Roman" w:asciiTheme="majorBidi" w:hAnsiTheme="majorBidi" w:cstheme="majorBidi"/>
          <w:b/>
          <w:bCs/>
          <w:color w:val="3D126C"/>
          <w:sz w:val="24"/>
          <w:szCs w:val="24"/>
          <w:shd w:val="clear" w:color="auto" w:fill="FFFFFF"/>
          <w:lang w:val="en-US" w:eastAsia="en-GB"/>
        </w:rPr>
      </w:pPr>
      <w:r w:rsidRPr="00101452">
        <w:rPr>
          <w:rStyle w:val="normaltextrun"/>
          <w:rFonts w:eastAsia="Times New Roman" w:asciiTheme="majorBidi" w:hAnsiTheme="majorBidi" w:cstheme="majorBidi"/>
          <w:b/>
          <w:bCs/>
          <w:color w:val="3D126C"/>
          <w:sz w:val="24"/>
          <w:szCs w:val="24"/>
          <w:shd w:val="clear" w:color="auto" w:fill="FFFFFF"/>
          <w:lang w:val="en-US" w:eastAsia="en-GB"/>
        </w:rPr>
        <w:t>Program Snapshot</w:t>
      </w:r>
      <w:r w:rsidRPr="00101452" w:rsidR="00101452">
        <w:rPr>
          <w:rStyle w:val="normaltextrun"/>
          <w:rFonts w:eastAsia="Times New Roman" w:asciiTheme="majorBidi" w:hAnsiTheme="majorBidi" w:cstheme="majorBidi"/>
          <w:b/>
          <w:bCs/>
          <w:color w:val="3D126C"/>
          <w:sz w:val="24"/>
          <w:szCs w:val="24"/>
          <w:shd w:val="clear" w:color="auto" w:fill="FFFFFF"/>
          <w:lang w:val="en-US" w:eastAsia="en-GB"/>
        </w:rPr>
        <w:t>:</w:t>
      </w:r>
    </w:p>
    <w:tbl>
      <w:tblPr>
        <w:tblW w:w="9025" w:type="dxa"/>
        <w:tblInd w:w="-15"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797"/>
        <w:gridCol w:w="6228"/>
      </w:tblGrid>
      <w:tr w:rsidRPr="00785AD0" w:rsidR="00785AD0" w:rsidTr="7CA90A94" w14:paraId="2CEF08F5" w14:textId="77777777">
        <w:trPr>
          <w:trHeight w:val="360"/>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81413C" w:rsidRDefault="00785AD0" w14:paraId="7598B2F3" w14:textId="77777777">
            <w:pPr>
              <w:spacing w:line="240" w:lineRule="auto"/>
              <w:ind w:left="105" w:right="90"/>
              <w:jc w:val="both"/>
              <w:textAlignment w:val="baseline"/>
              <w:rPr>
                <w:rFonts w:eastAsia="Times New Roman" w:asciiTheme="majorBidi" w:hAnsiTheme="majorBidi" w:cstheme="majorBidi"/>
                <w:lang w:eastAsia="en-GB"/>
              </w:rPr>
            </w:pPr>
            <w:r w:rsidRPr="007F62BB">
              <w:rPr>
                <w:rFonts w:eastAsia="Times New Roman" w:asciiTheme="majorBidi" w:hAnsiTheme="majorBidi" w:cstheme="majorBidi"/>
                <w:lang w:val="en-US" w:eastAsia="en-GB"/>
              </w:rPr>
              <w:t>Eligible Applicants</w:t>
            </w:r>
            <w:r w:rsidRPr="007F62BB">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1843F54A" w:rsidRDefault="000E08E3" w14:paraId="7E15FF45" w14:textId="34B8066A">
            <w:pPr>
              <w:spacing w:line="240" w:lineRule="auto"/>
              <w:ind w:right="555"/>
              <w:textAlignment w:val="baseline"/>
              <w:rPr>
                <w:rFonts w:eastAsia="Times New Roman" w:asciiTheme="majorBidi" w:hAnsiTheme="majorBidi" w:cstheme="majorBidi"/>
                <w:lang w:eastAsia="en-GB"/>
              </w:rPr>
            </w:pPr>
            <w:r w:rsidRPr="1843F54A">
              <w:rPr>
                <w:rFonts w:eastAsia="Times New Roman" w:asciiTheme="majorBidi" w:hAnsiTheme="majorBidi" w:cstheme="majorBidi"/>
                <w:lang w:val="en-US" w:eastAsia="en-GB"/>
              </w:rPr>
              <w:t>University</w:t>
            </w:r>
            <w:r w:rsidRPr="1843F54A" w:rsidR="00140A31">
              <w:rPr>
                <w:rFonts w:eastAsia="Times New Roman" w:asciiTheme="majorBidi" w:hAnsiTheme="majorBidi" w:cstheme="majorBidi"/>
                <w:lang w:val="en-US" w:eastAsia="en-GB"/>
              </w:rPr>
              <w:t>/research institution</w:t>
            </w:r>
            <w:r w:rsidRPr="1843F54A">
              <w:rPr>
                <w:rFonts w:eastAsia="Times New Roman" w:asciiTheme="majorBidi" w:hAnsiTheme="majorBidi" w:cstheme="majorBidi"/>
                <w:lang w:val="en-US" w:eastAsia="en-GB"/>
              </w:rPr>
              <w:t xml:space="preserve"> senior leadership </w:t>
            </w:r>
            <w:r w:rsidRPr="1843F54A" w:rsidR="00D70613">
              <w:rPr>
                <w:rFonts w:eastAsia="Times New Roman" w:asciiTheme="majorBidi" w:hAnsiTheme="majorBidi" w:cstheme="majorBidi"/>
                <w:lang w:val="en-US" w:eastAsia="en-GB"/>
              </w:rPr>
              <w:t>responsible for</w:t>
            </w:r>
            <w:r w:rsidRPr="1843F54A">
              <w:rPr>
                <w:rFonts w:eastAsia="Times New Roman" w:asciiTheme="majorBidi" w:hAnsiTheme="majorBidi" w:cstheme="majorBidi"/>
                <w:lang w:val="en-US" w:eastAsia="en-GB"/>
              </w:rPr>
              <w:t xml:space="preserve"> technology development and scientific research</w:t>
            </w:r>
            <w:r w:rsidRPr="1843F54A" w:rsidR="00D70613">
              <w:rPr>
                <w:rFonts w:eastAsia="Times New Roman" w:asciiTheme="majorBidi" w:hAnsiTheme="majorBidi" w:cstheme="majorBidi"/>
                <w:lang w:val="en-US" w:eastAsia="en-GB"/>
              </w:rPr>
              <w:t xml:space="preserve"> and collaborations</w:t>
            </w:r>
            <w:r w:rsidRPr="1843F54A">
              <w:rPr>
                <w:rFonts w:eastAsia="Times New Roman" w:asciiTheme="majorBidi" w:hAnsiTheme="majorBidi" w:cstheme="majorBidi"/>
                <w:lang w:val="en-US" w:eastAsia="en-GB"/>
              </w:rPr>
              <w:t xml:space="preserve"> </w:t>
            </w:r>
            <w:r w:rsidRPr="1843F54A" w:rsidR="00140A31">
              <w:rPr>
                <w:rFonts w:eastAsia="Times New Roman" w:asciiTheme="majorBidi" w:hAnsiTheme="majorBidi" w:cstheme="majorBidi"/>
                <w:lang w:val="en-US" w:eastAsia="en-GB"/>
              </w:rPr>
              <w:t>in Brazil, Chile, and Peru</w:t>
            </w:r>
            <w:r w:rsidRPr="1843F54A">
              <w:rPr>
                <w:rFonts w:eastAsia="Times New Roman" w:asciiTheme="majorBidi" w:hAnsiTheme="majorBidi" w:cstheme="majorBidi"/>
                <w:lang w:val="en-US" w:eastAsia="en-GB"/>
              </w:rPr>
              <w:t>.</w:t>
            </w:r>
          </w:p>
        </w:tc>
      </w:tr>
      <w:tr w:rsidRPr="00785AD0" w:rsidR="00785AD0" w:rsidTr="7CA90A94" w14:paraId="61F0D894" w14:textId="77777777">
        <w:trPr>
          <w:trHeight w:val="240"/>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81413C" w:rsidRDefault="00785AD0" w14:paraId="69376177" w14:textId="77777777">
            <w:pPr>
              <w:spacing w:line="240" w:lineRule="auto"/>
              <w:ind w:left="105" w:right="90"/>
              <w:jc w:val="both"/>
              <w:textAlignment w:val="baseline"/>
              <w:rPr>
                <w:rFonts w:eastAsia="Times New Roman" w:asciiTheme="majorBidi" w:hAnsiTheme="majorBidi" w:cstheme="majorBidi"/>
                <w:lang w:eastAsia="en-GB"/>
              </w:rPr>
            </w:pPr>
            <w:r w:rsidRPr="007F62BB">
              <w:rPr>
                <w:rFonts w:eastAsia="Times New Roman" w:asciiTheme="majorBidi" w:hAnsiTheme="majorBidi" w:cstheme="majorBidi"/>
                <w:lang w:val="en-US" w:eastAsia="en-GB"/>
              </w:rPr>
              <w:t>RFA Opens</w:t>
            </w:r>
            <w:r w:rsidRPr="007F62BB">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1843F54A" w:rsidRDefault="00140A31" w14:paraId="0CA2F07E" w14:textId="09C0D8A1">
            <w:pPr>
              <w:spacing w:line="240" w:lineRule="auto"/>
              <w:textAlignment w:val="baseline"/>
              <w:rPr>
                <w:rFonts w:eastAsia="Times New Roman" w:asciiTheme="majorBidi" w:hAnsiTheme="majorBidi" w:cstheme="majorBidi"/>
                <w:lang w:eastAsia="en-GB"/>
              </w:rPr>
            </w:pPr>
            <w:r w:rsidRPr="1843F54A">
              <w:rPr>
                <w:rFonts w:eastAsia="Times New Roman" w:asciiTheme="majorBidi" w:hAnsiTheme="majorBidi" w:cstheme="majorBidi"/>
                <w:lang w:val="en-US" w:eastAsia="en-GB"/>
              </w:rPr>
              <w:t>April 1, 2023</w:t>
            </w:r>
            <w:r w:rsidRPr="1843F54A" w:rsidR="0062682C">
              <w:rPr>
                <w:rFonts w:eastAsia="Times New Roman" w:asciiTheme="majorBidi" w:hAnsiTheme="majorBidi" w:cstheme="majorBidi"/>
                <w:lang w:val="en-US" w:eastAsia="en-GB"/>
              </w:rPr>
              <w:t xml:space="preserve"> </w:t>
            </w:r>
            <w:r w:rsidRPr="1843F54A" w:rsidR="00785AD0">
              <w:rPr>
                <w:rFonts w:eastAsia="Times New Roman" w:asciiTheme="majorBidi" w:hAnsiTheme="majorBidi" w:cstheme="majorBidi"/>
                <w:lang w:eastAsia="en-GB"/>
              </w:rPr>
              <w:t> </w:t>
            </w:r>
          </w:p>
        </w:tc>
      </w:tr>
      <w:tr w:rsidRPr="00785AD0" w:rsidR="00785AD0" w:rsidTr="7CA90A94" w14:paraId="40A3EA3D" w14:textId="77777777">
        <w:trPr>
          <w:trHeight w:val="210"/>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81413C" w:rsidRDefault="00785AD0" w14:paraId="6FB1988E" w14:textId="77777777">
            <w:pPr>
              <w:spacing w:line="240" w:lineRule="auto"/>
              <w:ind w:left="105" w:right="90"/>
              <w:jc w:val="both"/>
              <w:textAlignment w:val="baseline"/>
              <w:rPr>
                <w:rFonts w:eastAsia="Times New Roman" w:asciiTheme="majorBidi" w:hAnsiTheme="majorBidi" w:cstheme="majorBidi"/>
                <w:lang w:eastAsia="en-GB"/>
              </w:rPr>
            </w:pPr>
            <w:r w:rsidRPr="007F62BB">
              <w:rPr>
                <w:rFonts w:eastAsia="Times New Roman" w:asciiTheme="majorBidi" w:hAnsiTheme="majorBidi" w:cstheme="majorBidi"/>
                <w:lang w:val="en-US" w:eastAsia="en-GB"/>
              </w:rPr>
              <w:t>Submission Deadline</w:t>
            </w:r>
            <w:r w:rsidRPr="007F62BB">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1843F54A" w:rsidRDefault="00140A31" w14:paraId="0B3663EB" w14:textId="2BE7CB47">
            <w:pPr>
              <w:spacing w:line="240" w:lineRule="auto"/>
              <w:textAlignment w:val="baseline"/>
              <w:rPr>
                <w:rFonts w:eastAsia="Times New Roman" w:asciiTheme="majorBidi" w:hAnsiTheme="majorBidi" w:cstheme="majorBidi"/>
                <w:lang w:eastAsia="en-GB"/>
              </w:rPr>
            </w:pPr>
            <w:r w:rsidRPr="1843F54A">
              <w:rPr>
                <w:rFonts w:eastAsia="Times New Roman" w:asciiTheme="majorBidi" w:hAnsiTheme="majorBidi" w:cstheme="majorBidi"/>
                <w:lang w:val="en-US" w:eastAsia="en-GB"/>
              </w:rPr>
              <w:t>May 10, 2024</w:t>
            </w:r>
            <w:r w:rsidRPr="1843F54A" w:rsidR="160DD6CD">
              <w:rPr>
                <w:rFonts w:eastAsia="Times New Roman" w:asciiTheme="majorBidi" w:hAnsiTheme="majorBidi" w:cstheme="majorBidi"/>
                <w:lang w:val="en-US" w:eastAsia="en-GB"/>
              </w:rPr>
              <w:t> </w:t>
            </w:r>
            <w:r w:rsidRPr="1843F54A" w:rsidR="000329D0">
              <w:rPr>
                <w:rFonts w:asciiTheme="majorBidi" w:hAnsiTheme="majorBidi" w:cstheme="majorBidi"/>
                <w:lang w:val="en-US"/>
              </w:rPr>
              <w:t xml:space="preserve">(23:59) </w:t>
            </w:r>
            <w:r w:rsidRPr="1843F54A" w:rsidR="4CAC4FF9">
              <w:rPr>
                <w:rFonts w:asciiTheme="majorBidi" w:hAnsiTheme="majorBidi" w:cstheme="majorBidi"/>
                <w:lang w:val="en-US"/>
              </w:rPr>
              <w:t>Western European Summer Time</w:t>
            </w:r>
            <w:r w:rsidRPr="1843F54A" w:rsidR="000329D0">
              <w:rPr>
                <w:rFonts w:asciiTheme="majorBidi" w:hAnsiTheme="majorBidi" w:cstheme="majorBidi"/>
                <w:lang w:val="en-US"/>
              </w:rPr>
              <w:t xml:space="preserve"> (</w:t>
            </w:r>
            <w:r w:rsidRPr="1843F54A" w:rsidR="039F4164">
              <w:rPr>
                <w:rFonts w:asciiTheme="majorBidi" w:hAnsiTheme="majorBidi" w:cstheme="majorBidi"/>
                <w:lang w:val="en-US"/>
              </w:rPr>
              <w:t>W</w:t>
            </w:r>
            <w:r w:rsidRPr="1843F54A" w:rsidR="000329D0">
              <w:rPr>
                <w:rFonts w:asciiTheme="majorBidi" w:hAnsiTheme="majorBidi" w:cstheme="majorBidi"/>
                <w:lang w:val="en-US"/>
              </w:rPr>
              <w:t>EST)</w:t>
            </w:r>
          </w:p>
        </w:tc>
      </w:tr>
      <w:tr w:rsidRPr="00785AD0" w:rsidR="00785AD0" w:rsidTr="7CA90A94" w14:paraId="189A8574" w14:textId="77777777">
        <w:trPr>
          <w:trHeight w:val="240"/>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9942FE" w:rsidRDefault="009D0BC0" w14:paraId="451029F7" w14:textId="2E9D2A69">
            <w:pPr>
              <w:spacing w:line="240" w:lineRule="auto"/>
              <w:ind w:left="105" w:right="90"/>
              <w:textAlignment w:val="baseline"/>
              <w:rPr>
                <w:rFonts w:eastAsia="Times New Roman" w:asciiTheme="majorBidi" w:hAnsiTheme="majorBidi" w:cstheme="majorBidi"/>
                <w:lang w:eastAsia="en-GB"/>
              </w:rPr>
            </w:pPr>
            <w:r>
              <w:rPr>
                <w:rFonts w:eastAsia="Times New Roman" w:asciiTheme="majorBidi" w:hAnsiTheme="majorBidi" w:cstheme="majorBidi"/>
                <w:lang w:val="en-US" w:eastAsia="en-GB"/>
              </w:rPr>
              <w:t>Study Tour</w:t>
            </w:r>
            <w:r w:rsidRPr="007F62BB">
              <w:rPr>
                <w:rFonts w:eastAsia="Times New Roman" w:asciiTheme="majorBidi" w:hAnsiTheme="majorBidi" w:cstheme="majorBidi"/>
                <w:lang w:val="en-US" w:eastAsia="en-GB"/>
              </w:rPr>
              <w:t xml:space="preserve"> </w:t>
            </w:r>
            <w:r w:rsidRPr="007F62BB" w:rsidR="00785AD0">
              <w:rPr>
                <w:rFonts w:eastAsia="Times New Roman" w:asciiTheme="majorBidi" w:hAnsiTheme="majorBidi" w:cstheme="majorBidi"/>
                <w:lang w:val="en-US" w:eastAsia="en-GB"/>
              </w:rPr>
              <w:t>Dates and Location </w:t>
            </w:r>
            <w:r w:rsidRPr="007F62BB" w:rsidR="00785AD0">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1843F54A" w:rsidRDefault="00140A31" w14:paraId="1826B22A" w14:textId="2566ACF0">
            <w:pPr>
              <w:spacing w:line="240" w:lineRule="auto"/>
              <w:textAlignment w:val="baseline"/>
              <w:rPr>
                <w:rFonts w:eastAsia="Times New Roman" w:asciiTheme="majorBidi" w:hAnsiTheme="majorBidi" w:cstheme="majorBidi"/>
                <w:lang w:eastAsia="en-GB"/>
              </w:rPr>
            </w:pPr>
            <w:r w:rsidRPr="1843F54A">
              <w:rPr>
                <w:rFonts w:eastAsia="Times New Roman" w:asciiTheme="majorBidi" w:hAnsiTheme="majorBidi" w:cstheme="majorBidi"/>
                <w:color w:val="000000" w:themeColor="text1"/>
                <w:lang w:val="en-US" w:eastAsia="en-GB"/>
              </w:rPr>
              <w:t>July-August 2024</w:t>
            </w:r>
          </w:p>
          <w:p w:rsidRPr="007F62BB" w:rsidR="00785AD0" w:rsidP="1843F54A" w:rsidRDefault="00140A31" w14:paraId="1F8DA909" w14:textId="58309BAF">
            <w:pPr>
              <w:spacing w:line="240" w:lineRule="auto"/>
              <w:textAlignment w:val="baseline"/>
              <w:rPr>
                <w:rFonts w:eastAsia="Times New Roman" w:asciiTheme="majorBidi" w:hAnsiTheme="majorBidi" w:cstheme="majorBidi"/>
                <w:lang w:eastAsia="en-GB"/>
              </w:rPr>
            </w:pPr>
            <w:r w:rsidRPr="1843F54A">
              <w:rPr>
                <w:rFonts w:eastAsia="Times New Roman" w:asciiTheme="majorBidi" w:hAnsiTheme="majorBidi" w:cstheme="majorBidi"/>
                <w:color w:val="000000" w:themeColor="text1"/>
                <w:lang w:eastAsia="en-GB"/>
              </w:rPr>
              <w:t>Online/Remote</w:t>
            </w:r>
          </w:p>
        </w:tc>
      </w:tr>
      <w:tr w:rsidRPr="00785AD0" w:rsidR="00785AD0" w:rsidTr="7CA90A94" w14:paraId="11E211A9" w14:textId="77777777">
        <w:trPr>
          <w:trHeight w:val="300"/>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81413C" w:rsidRDefault="00785AD0" w14:paraId="7AFE7C0B" w14:textId="77777777">
            <w:pPr>
              <w:spacing w:line="240" w:lineRule="auto"/>
              <w:ind w:left="105" w:right="90"/>
              <w:jc w:val="both"/>
              <w:textAlignment w:val="baseline"/>
              <w:rPr>
                <w:rFonts w:eastAsia="Times New Roman" w:asciiTheme="majorBidi" w:hAnsiTheme="majorBidi" w:cstheme="majorBidi"/>
                <w:lang w:eastAsia="en-GB"/>
              </w:rPr>
            </w:pPr>
            <w:r w:rsidRPr="007F62BB">
              <w:rPr>
                <w:rFonts w:eastAsia="Times New Roman" w:asciiTheme="majorBidi" w:hAnsiTheme="majorBidi" w:cstheme="majorBidi"/>
                <w:lang w:val="en-US" w:eastAsia="en-GB"/>
              </w:rPr>
              <w:t>Award Amounts</w:t>
            </w:r>
            <w:r w:rsidRPr="007F62BB">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62731DA5" w:rsidRDefault="4D59D2F6" w14:paraId="0FE9A816" w14:textId="462E7AF1">
            <w:pPr>
              <w:spacing w:line="240" w:lineRule="auto"/>
              <w:ind w:right="270"/>
              <w:textAlignment w:val="baseline"/>
              <w:rPr>
                <w:rFonts w:eastAsia="Times New Roman" w:asciiTheme="majorBidi" w:hAnsiTheme="majorBidi" w:cstheme="majorBidi"/>
                <w:lang w:val="en-US" w:eastAsia="en-GB"/>
              </w:rPr>
            </w:pPr>
            <w:r w:rsidRPr="09717387">
              <w:rPr>
                <w:rFonts w:eastAsia="Times New Roman" w:asciiTheme="majorBidi" w:hAnsiTheme="majorBidi" w:cstheme="majorBidi"/>
                <w:lang w:val="en-US" w:eastAsia="en-GB"/>
              </w:rPr>
              <w:t xml:space="preserve">$3,000 (institutional training event) </w:t>
            </w:r>
          </w:p>
        </w:tc>
      </w:tr>
      <w:tr w:rsidRPr="00785AD0" w:rsidR="00785AD0" w:rsidTr="7CA90A94" w14:paraId="4DDFBC85" w14:textId="77777777">
        <w:trPr>
          <w:trHeight w:val="495"/>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81413C" w:rsidRDefault="00785AD0" w14:paraId="28CC46AE" w14:textId="77777777">
            <w:pPr>
              <w:spacing w:line="240" w:lineRule="auto"/>
              <w:ind w:left="105" w:right="90"/>
              <w:jc w:val="both"/>
              <w:textAlignment w:val="baseline"/>
              <w:rPr>
                <w:rFonts w:eastAsia="Times New Roman" w:asciiTheme="majorBidi" w:hAnsiTheme="majorBidi" w:cstheme="majorBidi"/>
                <w:lang w:eastAsia="en-GB"/>
              </w:rPr>
            </w:pPr>
            <w:r w:rsidRPr="007F62BB">
              <w:rPr>
                <w:rFonts w:eastAsia="Times New Roman" w:asciiTheme="majorBidi" w:hAnsiTheme="majorBidi" w:cstheme="majorBidi"/>
                <w:lang w:val="en-US" w:eastAsia="en-GB"/>
              </w:rPr>
              <w:t>How to Apply</w:t>
            </w:r>
            <w:r w:rsidRPr="007F62BB">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7CA90A94" w:rsidRDefault="0019476C" w14:paraId="3FC04339" w14:textId="57136868">
            <w:pPr>
              <w:pStyle w:val="Normal"/>
              <w:spacing w:line="240" w:lineRule="auto"/>
              <w:textAlignment w:val="baseline"/>
              <w:rPr>
                <w:rFonts w:ascii="Times New Roman" w:hAnsi="Times New Roman" w:eastAsia="Times New Roman" w:cs="Times New Roman" w:asciiTheme="majorBidi" w:hAnsiTheme="majorBidi" w:cstheme="majorBidi"/>
                <w:lang w:eastAsia="en-GB"/>
              </w:rPr>
            </w:pPr>
            <w:r w:rsidRPr="7CA90A94" w:rsidR="0019476C">
              <w:rPr>
                <w:rFonts w:ascii="Times New Roman" w:hAnsi="Times New Roman" w:eastAsia="Times New Roman" w:cs="Times New Roman" w:asciiTheme="majorBidi" w:hAnsiTheme="majorBidi" w:cstheme="majorBidi"/>
                <w:lang w:val="en-US" w:eastAsia="en-GB"/>
              </w:rPr>
              <w:t xml:space="preserve">Applications must be </w:t>
            </w:r>
            <w:r w:rsidRPr="7CA90A94" w:rsidR="0019476C">
              <w:rPr>
                <w:rFonts w:ascii="Times New Roman" w:hAnsi="Times New Roman" w:eastAsia="Times New Roman" w:cs="Times New Roman" w:asciiTheme="majorBidi" w:hAnsiTheme="majorBidi" w:cstheme="majorBidi"/>
                <w:lang w:val="en-US" w:eastAsia="en-GB"/>
              </w:rPr>
              <w:t>submitted</w:t>
            </w:r>
            <w:r w:rsidRPr="7CA90A94" w:rsidR="0019476C">
              <w:rPr>
                <w:rFonts w:ascii="Times New Roman" w:hAnsi="Times New Roman" w:eastAsia="Times New Roman" w:cs="Times New Roman" w:asciiTheme="majorBidi" w:hAnsiTheme="majorBidi" w:cstheme="majorBidi"/>
                <w:lang w:val="en-US" w:eastAsia="en-GB"/>
              </w:rPr>
              <w:t xml:space="preserve"> </w:t>
            </w:r>
            <w:r w:rsidRPr="7CA90A94" w:rsidR="12CF1C01">
              <w:rPr>
                <w:rFonts w:ascii="Times New Roman" w:hAnsi="Times New Roman" w:eastAsia="Times New Roman" w:cs="Times New Roman" w:asciiTheme="majorBidi" w:hAnsiTheme="majorBidi" w:cstheme="majorBidi"/>
                <w:lang w:val="en-US" w:eastAsia="en-GB"/>
              </w:rPr>
              <w:t xml:space="preserve">to </w:t>
            </w:r>
            <w:hyperlink r:id="R739cce8f872b414a">
              <w:r w:rsidRPr="7CA90A94" w:rsidR="12CF1C01">
                <w:rPr>
                  <w:rStyle w:val="Hyperlink"/>
                  <w:rFonts w:ascii="Times New Roman" w:hAnsi="Times New Roman" w:eastAsia="Times New Roman" w:cs="Times New Roman" w:asciiTheme="majorBidi" w:hAnsiTheme="majorBidi" w:cstheme="majorBidi"/>
                  <w:lang w:eastAsia="en-GB"/>
                </w:rPr>
                <w:t>techtrainings@crdfglobal.org</w:t>
              </w:r>
            </w:hyperlink>
            <w:r w:rsidRPr="7CA90A94" w:rsidR="12CF1C01">
              <w:rPr>
                <w:rFonts w:ascii="Times New Roman" w:hAnsi="Times New Roman" w:eastAsia="Times New Roman" w:cs="Times New Roman" w:asciiTheme="majorBidi" w:hAnsiTheme="majorBidi" w:cstheme="majorBidi"/>
                <w:lang w:eastAsia="en-GB"/>
              </w:rPr>
              <w:t xml:space="preserve">. </w:t>
            </w:r>
          </w:p>
        </w:tc>
      </w:tr>
      <w:tr w:rsidRPr="00785AD0" w:rsidR="00785AD0" w:rsidTr="7CA90A94" w14:paraId="7593AB57" w14:textId="77777777">
        <w:trPr>
          <w:trHeight w:val="1035"/>
        </w:trPr>
        <w:tc>
          <w:tcPr>
            <w:tcW w:w="279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0081413C" w:rsidRDefault="00785AD0" w14:paraId="1B5019DA" w14:textId="77777777">
            <w:pPr>
              <w:spacing w:line="240" w:lineRule="auto"/>
              <w:ind w:left="105" w:right="90"/>
              <w:jc w:val="both"/>
              <w:textAlignment w:val="baseline"/>
              <w:rPr>
                <w:rFonts w:eastAsia="Times New Roman" w:asciiTheme="majorBidi" w:hAnsiTheme="majorBidi" w:cstheme="majorBidi"/>
                <w:lang w:eastAsia="en-GB"/>
              </w:rPr>
            </w:pPr>
            <w:r w:rsidRPr="007F62BB">
              <w:rPr>
                <w:rFonts w:eastAsia="Times New Roman" w:asciiTheme="majorBidi" w:hAnsiTheme="majorBidi" w:cstheme="majorBidi"/>
                <w:lang w:val="en-US" w:eastAsia="en-GB"/>
              </w:rPr>
              <w:t>Point of Contact</w:t>
            </w:r>
            <w:r w:rsidRPr="007F62BB">
              <w:rPr>
                <w:rFonts w:eastAsia="Times New Roman" w:asciiTheme="majorBidi" w:hAnsiTheme="majorBidi" w:cstheme="majorBidi"/>
                <w:lang w:eastAsia="en-GB"/>
              </w:rPr>
              <w:t> </w:t>
            </w:r>
          </w:p>
        </w:tc>
        <w:tc>
          <w:tcPr>
            <w:tcW w:w="62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7F62BB" w:rsidR="00785AD0" w:rsidP="7CA90A94" w:rsidRDefault="00785AD0" w14:paraId="02C9A436" w14:textId="11C1C622">
            <w:pPr>
              <w:spacing w:line="240" w:lineRule="auto"/>
              <w:textAlignment w:val="baseline"/>
              <w:rPr>
                <w:rFonts w:ascii="Times New Roman" w:hAnsi="Times New Roman" w:eastAsia="Times New Roman" w:cs="Times New Roman" w:asciiTheme="majorBidi" w:hAnsiTheme="majorBidi" w:cstheme="majorBidi"/>
                <w:lang w:eastAsia="en-GB"/>
              </w:rPr>
            </w:pPr>
            <w:r w:rsidRPr="7CA90A94" w:rsidR="00785AD0">
              <w:rPr>
                <w:rFonts w:ascii="Times New Roman" w:hAnsi="Times New Roman" w:eastAsia="Times New Roman" w:cs="Times New Roman" w:asciiTheme="majorBidi" w:hAnsiTheme="majorBidi" w:cstheme="majorBidi"/>
                <w:lang w:val="en-US" w:eastAsia="en-GB"/>
              </w:rPr>
              <w:t xml:space="preserve">CRDF </w:t>
            </w:r>
            <w:hyperlink r:id="Rb6b0daa0bb0f4e31">
              <w:r w:rsidRPr="7CA90A94" w:rsidR="00785AD0">
                <w:rPr>
                  <w:rStyle w:val="Hyperlink"/>
                  <w:rFonts w:ascii="Times New Roman" w:hAnsi="Times New Roman" w:eastAsia="Times New Roman" w:cs="Times New Roman" w:asciiTheme="majorBidi" w:hAnsiTheme="majorBidi" w:cstheme="majorBidi"/>
                  <w:lang w:val="en-US" w:eastAsia="en-GB"/>
                </w:rPr>
                <w:t>Global:</w:t>
              </w:r>
              <w:r w:rsidRPr="7CA90A94" w:rsidR="00785AD0">
                <w:rPr>
                  <w:rStyle w:val="Hyperlink"/>
                  <w:rFonts w:ascii="Times New Roman" w:hAnsi="Times New Roman" w:eastAsia="Times New Roman" w:cs="Times New Roman" w:asciiTheme="majorBidi" w:hAnsiTheme="majorBidi" w:cstheme="majorBidi"/>
                  <w:lang w:eastAsia="en-GB"/>
                </w:rPr>
                <w:t> </w:t>
              </w:r>
              <w:r w:rsidRPr="7CA90A94" w:rsidR="52919F7B">
                <w:rPr>
                  <w:rStyle w:val="Hyperlink"/>
                  <w:rFonts w:ascii="Times New Roman" w:hAnsi="Times New Roman" w:eastAsia="Times New Roman" w:cs="Times New Roman" w:asciiTheme="majorBidi" w:hAnsiTheme="majorBidi" w:cstheme="majorBidi"/>
                  <w:lang w:eastAsia="en-GB"/>
                </w:rPr>
                <w:t>techtrainings@crdfglobal.org</w:t>
              </w:r>
              <w:r w:rsidRPr="7CA90A94" w:rsidR="40DD45FE">
                <w:rPr>
                  <w:rStyle w:val="Hyperlink"/>
                  <w:rFonts w:ascii="Times New Roman" w:hAnsi="Times New Roman" w:eastAsia="Times New Roman" w:cs="Times New Roman" w:asciiTheme="majorBidi" w:hAnsiTheme="majorBidi" w:cstheme="majorBidi"/>
                  <w:lang w:eastAsia="en-GB"/>
                </w:rPr>
                <w:t>.</w:t>
              </w:r>
            </w:hyperlink>
          </w:p>
          <w:p w:rsidRPr="007F62BB" w:rsidR="00785AD0" w:rsidP="7CA90A94" w:rsidRDefault="00785AD0" w14:paraId="6C2F4944" w14:textId="7B9015B3">
            <w:pPr>
              <w:spacing w:line="240" w:lineRule="auto"/>
              <w:textAlignment w:val="baseline"/>
              <w:rPr>
                <w:rFonts w:ascii="Times New Roman" w:hAnsi="Times New Roman" w:eastAsia="Times New Roman" w:cs="Times New Roman" w:asciiTheme="majorBidi" w:hAnsiTheme="majorBidi" w:cstheme="majorBidi"/>
                <w:lang w:eastAsia="en-GB"/>
              </w:rPr>
            </w:pPr>
            <w:r w:rsidRPr="7CA90A94" w:rsidR="40DD45FE">
              <w:rPr>
                <w:rFonts w:ascii="Times New Roman" w:hAnsi="Times New Roman" w:eastAsia="Times New Roman" w:cs="Times New Roman" w:asciiTheme="majorBidi" w:hAnsiTheme="majorBidi" w:cstheme="majorBidi"/>
                <w:lang w:eastAsia="en-GB"/>
              </w:rPr>
              <w:t xml:space="preserve">Abishai Kelkar: </w:t>
            </w:r>
            <w:hyperlink r:id="Rfb89de3a4eb44261">
              <w:r w:rsidRPr="7CA90A94" w:rsidR="40DD45FE">
                <w:rPr>
                  <w:rStyle w:val="Hyperlink"/>
                  <w:rFonts w:ascii="Times New Roman" w:hAnsi="Times New Roman" w:eastAsia="Times New Roman" w:cs="Times New Roman" w:asciiTheme="majorBidi" w:hAnsiTheme="majorBidi" w:cstheme="majorBidi"/>
                  <w:lang w:eastAsia="en-GB"/>
                </w:rPr>
                <w:t>akelkar@crdfglobal.org</w:t>
              </w:r>
            </w:hyperlink>
            <w:r w:rsidRPr="7CA90A94" w:rsidR="40DD45FE">
              <w:rPr>
                <w:rFonts w:ascii="Times New Roman" w:hAnsi="Times New Roman" w:eastAsia="Times New Roman" w:cs="Times New Roman" w:asciiTheme="majorBidi" w:hAnsiTheme="majorBidi" w:cstheme="majorBidi"/>
                <w:lang w:eastAsia="en-GB"/>
              </w:rPr>
              <w:t xml:space="preserve"> </w:t>
            </w:r>
          </w:p>
          <w:p w:rsidRPr="007F62BB" w:rsidR="00785AD0" w:rsidP="7CA90A94" w:rsidRDefault="00785AD0" w14:paraId="661CAFDD" w14:textId="50858E52">
            <w:pPr>
              <w:spacing w:line="240" w:lineRule="auto"/>
              <w:textAlignment w:val="baseline"/>
              <w:rPr>
                <w:rFonts w:ascii="Times New Roman" w:hAnsi="Times New Roman" w:eastAsia="Times New Roman" w:cs="Times New Roman" w:asciiTheme="majorBidi" w:hAnsiTheme="majorBidi" w:cstheme="majorBidi"/>
                <w:lang w:eastAsia="en-GB"/>
              </w:rPr>
            </w:pPr>
            <w:r w:rsidRPr="7CA90A94" w:rsidR="40DD45FE">
              <w:rPr>
                <w:rFonts w:ascii="Times New Roman" w:hAnsi="Times New Roman" w:eastAsia="Times New Roman" w:cs="Times New Roman" w:asciiTheme="majorBidi" w:hAnsiTheme="majorBidi" w:cstheme="majorBidi"/>
                <w:lang w:eastAsia="en-GB"/>
              </w:rPr>
              <w:t xml:space="preserve">Elena Mikhaylova: </w:t>
            </w:r>
            <w:hyperlink r:id="R34905c8cffe1424b">
              <w:r w:rsidRPr="7CA90A94" w:rsidR="40DD45FE">
                <w:rPr>
                  <w:rStyle w:val="Hyperlink"/>
                  <w:rFonts w:ascii="Times New Roman" w:hAnsi="Times New Roman" w:eastAsia="Times New Roman" w:cs="Times New Roman" w:asciiTheme="majorBidi" w:hAnsiTheme="majorBidi" w:cstheme="majorBidi"/>
                  <w:lang w:eastAsia="en-GB"/>
                </w:rPr>
                <w:t>emikhaylova@crdfglobal.org</w:t>
              </w:r>
            </w:hyperlink>
            <w:r w:rsidRPr="7CA90A94" w:rsidR="40DD45FE">
              <w:rPr>
                <w:rFonts w:ascii="Times New Roman" w:hAnsi="Times New Roman" w:eastAsia="Times New Roman" w:cs="Times New Roman" w:asciiTheme="majorBidi" w:hAnsiTheme="majorBidi" w:cstheme="majorBidi"/>
                <w:lang w:eastAsia="en-GB"/>
              </w:rPr>
              <w:t xml:space="preserve"> </w:t>
            </w:r>
          </w:p>
        </w:tc>
      </w:tr>
    </w:tbl>
    <w:p w:rsidR="004D05EF" w:rsidP="00785AD0" w:rsidRDefault="004D05EF" w14:paraId="07EB6C54" w14:textId="77777777">
      <w:pPr>
        <w:pStyle w:val="paragraph"/>
        <w:spacing w:before="0" w:beforeAutospacing="0" w:after="0" w:afterAutospacing="0"/>
        <w:textAlignment w:val="baseline"/>
        <w:rPr>
          <w:rStyle w:val="normaltextrun"/>
          <w:b/>
          <w:bCs/>
          <w:color w:val="323130"/>
          <w:shd w:val="clear" w:color="auto" w:fill="FFFFFF"/>
        </w:rPr>
      </w:pPr>
    </w:p>
    <w:p w:rsidRPr="00101452" w:rsidR="00785AD0" w:rsidP="00E15A68" w:rsidRDefault="00785AD0" w14:paraId="1343F5AB" w14:textId="3118AD88">
      <w:pPr>
        <w:pStyle w:val="paragraph"/>
        <w:numPr>
          <w:ilvl w:val="0"/>
          <w:numId w:val="20"/>
        </w:numPr>
        <w:spacing w:before="0" w:beforeAutospacing="0" w:after="0" w:afterAutospacing="0"/>
        <w:textAlignment w:val="baseline"/>
        <w:rPr>
          <w:rStyle w:val="normaltextrun"/>
          <w:rFonts w:asciiTheme="majorBidi" w:hAnsiTheme="majorBidi" w:cstheme="majorBidi"/>
          <w:b/>
          <w:bCs/>
          <w:color w:val="3D126C"/>
          <w:shd w:val="clear" w:color="auto" w:fill="FFFFFF"/>
          <w:lang w:val="en-US"/>
        </w:rPr>
      </w:pPr>
      <w:r w:rsidRPr="00101452">
        <w:rPr>
          <w:rStyle w:val="normaltextrun"/>
          <w:rFonts w:asciiTheme="majorBidi" w:hAnsiTheme="majorBidi" w:cstheme="majorBidi"/>
          <w:b/>
          <w:bCs/>
          <w:color w:val="3D126C"/>
          <w:shd w:val="clear" w:color="auto" w:fill="FFFFFF"/>
          <w:lang w:val="en-US"/>
        </w:rPr>
        <w:t>Executive Summary:  </w:t>
      </w:r>
    </w:p>
    <w:p w:rsidR="00785AD0" w:rsidP="62731DA5" w:rsidRDefault="19619146" w14:paraId="104543C5" w14:textId="51FD3A92">
      <w:pPr>
        <w:pStyle w:val="paragraph"/>
        <w:spacing w:before="0" w:beforeAutospacing="0" w:after="0" w:afterAutospacing="0"/>
        <w:ind w:left="720"/>
        <w:jc w:val="both"/>
        <w:textAlignment w:val="baseline"/>
        <w:rPr>
          <w:rStyle w:val="normaltextrun"/>
          <w:color w:val="323130"/>
          <w:shd w:val="clear" w:color="auto" w:fill="FFFFFF"/>
          <w:lang w:val="en-US"/>
        </w:rPr>
      </w:pPr>
      <w:r w:rsidRPr="02D1724E">
        <w:rPr>
          <w:rStyle w:val="normaltextrun"/>
          <w:color w:val="323130"/>
          <w:lang w:val="en-US"/>
        </w:rPr>
        <w:t xml:space="preserve">On behalf of the U.S. Department of State’s Office of Cooperative Threat Reduction (CTR), CRDF Global is </w:t>
      </w:r>
      <w:r w:rsidR="732312B8">
        <w:rPr>
          <w:rStyle w:val="normaltextrun"/>
          <w:color w:val="323130"/>
          <w:shd w:val="clear" w:color="auto" w:fill="FFFFFF"/>
          <w:lang w:val="en-US"/>
        </w:rPr>
        <w:t xml:space="preserve">pleased to invite university leadership from advanced scientific and technical institutions in </w:t>
      </w:r>
      <w:r w:rsidR="00140A31">
        <w:rPr>
          <w:rStyle w:val="normaltextrun"/>
          <w:color w:val="323130"/>
          <w:shd w:val="clear" w:color="auto" w:fill="FFFFFF"/>
          <w:lang w:val="en-US"/>
        </w:rPr>
        <w:t>Chile, Brazil, and Peru</w:t>
      </w:r>
      <w:r w:rsidR="732312B8">
        <w:rPr>
          <w:rStyle w:val="normaltextrun"/>
          <w:color w:val="323130"/>
          <w:shd w:val="clear" w:color="auto" w:fill="FFFFFF"/>
          <w:lang w:val="en-US"/>
        </w:rPr>
        <w:t xml:space="preserve"> to participate in a </w:t>
      </w:r>
      <w:r w:rsidR="7E8A06F0">
        <w:rPr>
          <w:rStyle w:val="normaltextrun"/>
          <w:color w:val="323130"/>
          <w:shd w:val="clear" w:color="auto" w:fill="FFFFFF"/>
          <w:lang w:val="en-US"/>
        </w:rPr>
        <w:t>study tour</w:t>
      </w:r>
      <w:r w:rsidR="732312B8">
        <w:rPr>
          <w:rStyle w:val="normaltextrun"/>
          <w:color w:val="323130"/>
          <w:shd w:val="clear" w:color="auto" w:fill="FFFFFF"/>
          <w:lang w:val="en-US"/>
        </w:rPr>
        <w:t xml:space="preserve"> opportunity, </w:t>
      </w:r>
      <w:r w:rsidRPr="62731DA5" w:rsidR="000C18B6">
        <w:rPr>
          <w:rStyle w:val="normaltextrun"/>
          <w:i/>
          <w:iCs/>
          <w:color w:val="323130"/>
          <w:shd w:val="clear" w:color="auto" w:fill="FFFFFF"/>
          <w:lang w:val="en-US"/>
        </w:rPr>
        <w:t>Guardians of Science: A Research Security Study Tour with Harvard University</w:t>
      </w:r>
      <w:r w:rsidR="732312B8">
        <w:rPr>
          <w:rStyle w:val="normaltextrun"/>
          <w:color w:val="323130"/>
          <w:shd w:val="clear" w:color="auto" w:fill="FFFFFF"/>
          <w:lang w:val="en-US"/>
        </w:rPr>
        <w:t xml:space="preserve">. This program will address the threat of diversion and proliferation of advanced research, technology, and expertise from universities. </w:t>
      </w:r>
      <w:r w:rsidR="20FB4262">
        <w:rPr>
          <w:rStyle w:val="normaltextrun"/>
          <w:color w:val="323130"/>
          <w:shd w:val="clear" w:color="auto" w:fill="FFFFFF"/>
          <w:lang w:val="en-US"/>
        </w:rPr>
        <w:t>It</w:t>
      </w:r>
      <w:r w:rsidR="732312B8">
        <w:rPr>
          <w:rStyle w:val="normaltextrun"/>
          <w:color w:val="323130"/>
          <w:shd w:val="clear" w:color="auto" w:fill="FFFFFF"/>
          <w:lang w:val="en-US"/>
        </w:rPr>
        <w:t xml:space="preserve"> seeks to </w:t>
      </w:r>
      <w:r w:rsidR="647923B0">
        <w:rPr>
          <w:rStyle w:val="normaltextrun"/>
          <w:color w:val="323130"/>
          <w:shd w:val="clear" w:color="auto" w:fill="FFFFFF"/>
          <w:lang w:val="en-US"/>
        </w:rPr>
        <w:t xml:space="preserve">engage </w:t>
      </w:r>
      <w:r w:rsidRPr="62731DA5" w:rsidR="00140A31">
        <w:rPr>
          <w:rStyle w:val="normaltextrun"/>
          <w:color w:val="323130"/>
          <w:lang w:val="en-US"/>
        </w:rPr>
        <w:t xml:space="preserve">nine </w:t>
      </w:r>
      <w:r w:rsidR="4A8684C0">
        <w:rPr>
          <w:rStyle w:val="normaltextrun"/>
          <w:color w:val="323130"/>
          <w:lang w:val="en-US"/>
        </w:rPr>
        <w:t xml:space="preserve">candidates </w:t>
      </w:r>
      <w:r w:rsidRPr="62731DA5" w:rsidR="00140A31">
        <w:rPr>
          <w:rStyle w:val="normaltextrun"/>
          <w:color w:val="323130"/>
          <w:lang w:val="en-US"/>
        </w:rPr>
        <w:t xml:space="preserve">(3 from each country) </w:t>
      </w:r>
      <w:r w:rsidR="732312B8">
        <w:rPr>
          <w:rStyle w:val="normaltextrun"/>
          <w:color w:val="323130"/>
          <w:shd w:val="clear" w:color="auto" w:fill="FFFFFF"/>
          <w:lang w:val="en-US"/>
        </w:rPr>
        <w:t xml:space="preserve">to take part in a </w:t>
      </w:r>
      <w:r w:rsidR="023DEDD3">
        <w:rPr>
          <w:rStyle w:val="normaltextrun"/>
          <w:color w:val="323130"/>
          <w:shd w:val="clear" w:color="auto" w:fill="FFFFFF"/>
          <w:lang w:val="en-US"/>
        </w:rPr>
        <w:t>study tour</w:t>
      </w:r>
      <w:r w:rsidR="732312B8">
        <w:rPr>
          <w:rStyle w:val="normaltextrun"/>
          <w:color w:val="323130"/>
          <w:shd w:val="clear" w:color="auto" w:fill="FFFFFF"/>
          <w:lang w:val="en-US"/>
        </w:rPr>
        <w:t xml:space="preserve"> </w:t>
      </w:r>
      <w:r w:rsidR="1BA8418E">
        <w:rPr>
          <w:rStyle w:val="normaltextrun"/>
          <w:color w:val="323130"/>
          <w:shd w:val="clear" w:color="auto" w:fill="FFFFFF"/>
          <w:lang w:val="en-US"/>
        </w:rPr>
        <w:t xml:space="preserve">that </w:t>
      </w:r>
      <w:r w:rsidR="732312B8">
        <w:rPr>
          <w:rStyle w:val="normaltextrun"/>
          <w:color w:val="323130"/>
          <w:shd w:val="clear" w:color="auto" w:fill="FFFFFF"/>
          <w:lang w:val="en-US"/>
        </w:rPr>
        <w:t xml:space="preserve">will take place </w:t>
      </w:r>
      <w:r w:rsidRPr="62731DA5" w:rsidR="00140A31">
        <w:rPr>
          <w:rStyle w:val="normaltextrun"/>
          <w:color w:val="323130"/>
          <w:lang w:val="en-US"/>
        </w:rPr>
        <w:t xml:space="preserve">virtually </w:t>
      </w:r>
      <w:r w:rsidRPr="62731DA5" w:rsidR="00F25BCE">
        <w:rPr>
          <w:rStyle w:val="normaltextrun"/>
          <w:color w:val="323130"/>
          <w:lang w:val="en-US"/>
        </w:rPr>
        <w:t xml:space="preserve">and conducted by </w:t>
      </w:r>
      <w:r w:rsidR="732312B8">
        <w:rPr>
          <w:rStyle w:val="normaltextrun"/>
          <w:color w:val="323130"/>
          <w:shd w:val="clear" w:color="auto" w:fill="FFFFFF"/>
          <w:lang w:val="en-US"/>
        </w:rPr>
        <w:t xml:space="preserve">Harvard University </w:t>
      </w:r>
      <w:r w:rsidRPr="62731DA5" w:rsidR="00F25BCE">
        <w:rPr>
          <w:rStyle w:val="normaltextrun"/>
          <w:color w:val="323130"/>
          <w:lang w:val="en-US"/>
        </w:rPr>
        <w:t>between July to August 2024</w:t>
      </w:r>
      <w:r w:rsidR="732312B8">
        <w:rPr>
          <w:rStyle w:val="normaltextrun"/>
          <w:color w:val="323130"/>
          <w:shd w:val="clear" w:color="auto" w:fill="FFFFFF"/>
          <w:lang w:val="en-US"/>
        </w:rPr>
        <w:t>.</w:t>
      </w:r>
      <w:r w:rsidR="74DCBF6B">
        <w:rPr>
          <w:rStyle w:val="normaltextrun"/>
          <w:color w:val="323130"/>
          <w:shd w:val="clear" w:color="auto" w:fill="FFFFFF"/>
          <w:lang w:val="en-US"/>
        </w:rPr>
        <w:t xml:space="preserve"> </w:t>
      </w:r>
    </w:p>
    <w:p w:rsidRPr="00E15A68" w:rsidR="004D05EF" w:rsidP="004D05EF" w:rsidRDefault="004D05EF" w14:paraId="76A25F97" w14:textId="77777777">
      <w:pPr>
        <w:pStyle w:val="paragraph"/>
        <w:spacing w:before="0" w:beforeAutospacing="0" w:after="0" w:afterAutospacing="0"/>
        <w:jc w:val="both"/>
        <w:textAlignment w:val="baseline"/>
        <w:rPr>
          <w:rStyle w:val="normaltextrun"/>
          <w:rFonts w:ascii="Arial" w:hAnsi="Arial" w:cs="Arial"/>
          <w:b/>
          <w:bCs/>
          <w:color w:val="3D126C"/>
          <w:sz w:val="22"/>
          <w:szCs w:val="22"/>
          <w:shd w:val="clear" w:color="auto" w:fill="FFFFFF"/>
          <w:lang w:val="en-US"/>
        </w:rPr>
      </w:pPr>
    </w:p>
    <w:p w:rsidRPr="00101452" w:rsidR="004D05EF" w:rsidP="00101452" w:rsidRDefault="00785AD0" w14:paraId="66D96797" w14:textId="77777777">
      <w:pPr>
        <w:pStyle w:val="paragraph"/>
        <w:numPr>
          <w:ilvl w:val="0"/>
          <w:numId w:val="20"/>
        </w:numPr>
        <w:spacing w:before="0" w:beforeAutospacing="0" w:after="0" w:afterAutospacing="0"/>
        <w:textAlignment w:val="baseline"/>
        <w:rPr>
          <w:rStyle w:val="normaltextrun"/>
          <w:rFonts w:asciiTheme="majorBidi" w:hAnsiTheme="majorBidi" w:cstheme="majorBidi"/>
          <w:b/>
          <w:bCs/>
          <w:color w:val="3D126C"/>
          <w:shd w:val="clear" w:color="auto" w:fill="FFFFFF"/>
          <w:lang w:val="en-US"/>
        </w:rPr>
      </w:pPr>
      <w:r w:rsidRPr="00101452">
        <w:rPr>
          <w:rStyle w:val="normaltextrun"/>
          <w:rFonts w:asciiTheme="majorBidi" w:hAnsiTheme="majorBidi" w:cstheme="majorBidi"/>
          <w:b/>
          <w:bCs/>
          <w:color w:val="3D126C"/>
          <w:shd w:val="clear" w:color="auto" w:fill="FFFFFF"/>
          <w:lang w:val="en-US"/>
        </w:rPr>
        <w:t xml:space="preserve">Overview: </w:t>
      </w:r>
    </w:p>
    <w:p w:rsidR="00140A31" w:rsidP="009942FE" w:rsidRDefault="732312B8" w14:paraId="62361EF8" w14:textId="15FE784E">
      <w:pPr>
        <w:pStyle w:val="paragraph"/>
        <w:spacing w:before="0" w:beforeAutospacing="0" w:after="0" w:afterAutospacing="0"/>
        <w:ind w:left="720"/>
        <w:jc w:val="both"/>
        <w:textAlignment w:val="baseline"/>
        <w:rPr>
          <w:rStyle w:val="eop"/>
          <w:color w:val="323130"/>
        </w:rPr>
      </w:pPr>
      <w:r w:rsidRPr="004D05EF">
        <w:rPr>
          <w:rStyle w:val="normaltextrun"/>
          <w:shd w:val="clear" w:color="auto" w:fill="FFFFFF"/>
          <w:lang w:val="en-US"/>
        </w:rPr>
        <w:t xml:space="preserve">This </w:t>
      </w:r>
      <w:r w:rsidRPr="004D05EF" w:rsidR="284FADDD">
        <w:rPr>
          <w:rStyle w:val="normaltextrun"/>
          <w:shd w:val="clear" w:color="auto" w:fill="FFFFFF"/>
          <w:lang w:val="en-US"/>
        </w:rPr>
        <w:t>study tour</w:t>
      </w:r>
      <w:r w:rsidRPr="00785AD0">
        <w:rPr>
          <w:rStyle w:val="eop"/>
          <w:color w:val="323130"/>
        </w:rPr>
        <w:t xml:space="preserve"> will build capacity at universities to mitigate the risks from licit and illicit technology transfer of their advanced research and intellectual property in </w:t>
      </w:r>
      <w:r w:rsidR="00140A31">
        <w:rPr>
          <w:rStyle w:val="eop"/>
          <w:color w:val="323130"/>
        </w:rPr>
        <w:t xml:space="preserve">the </w:t>
      </w:r>
      <w:r w:rsidRPr="00785AD0">
        <w:rPr>
          <w:rStyle w:val="eop"/>
          <w:color w:val="323130"/>
        </w:rPr>
        <w:t xml:space="preserve">fields </w:t>
      </w:r>
      <w:r w:rsidR="00140A31">
        <w:rPr>
          <w:rStyle w:val="eop"/>
          <w:color w:val="323130"/>
        </w:rPr>
        <w:t xml:space="preserve">of </w:t>
      </w:r>
      <w:r w:rsidRPr="00785AD0">
        <w:rPr>
          <w:rStyle w:val="eop"/>
          <w:color w:val="323130"/>
        </w:rPr>
        <w:t>artificial intelligence</w:t>
      </w:r>
      <w:r w:rsidR="00140A31">
        <w:rPr>
          <w:rStyle w:val="eop"/>
          <w:color w:val="323130"/>
        </w:rPr>
        <w:t xml:space="preserve"> and convergent technologies</w:t>
      </w:r>
      <w:r w:rsidRPr="00785AD0">
        <w:rPr>
          <w:rStyle w:val="eop"/>
          <w:color w:val="323130"/>
        </w:rPr>
        <w:t xml:space="preserve">. The program will include </w:t>
      </w:r>
      <w:r w:rsidR="00140A31">
        <w:rPr>
          <w:rStyle w:val="eop"/>
          <w:color w:val="323130"/>
        </w:rPr>
        <w:t xml:space="preserve">virtual </w:t>
      </w:r>
      <w:r w:rsidRPr="00785AD0">
        <w:rPr>
          <w:rStyle w:val="eop"/>
          <w:color w:val="323130"/>
        </w:rPr>
        <w:t xml:space="preserve">study tour </w:t>
      </w:r>
      <w:r w:rsidR="00140A31">
        <w:rPr>
          <w:rStyle w:val="eop"/>
          <w:color w:val="323130"/>
        </w:rPr>
        <w:t xml:space="preserve">conducted by </w:t>
      </w:r>
      <w:r w:rsidRPr="00785AD0">
        <w:rPr>
          <w:rStyle w:val="eop"/>
          <w:color w:val="323130"/>
        </w:rPr>
        <w:t xml:space="preserve">Harvard University </w:t>
      </w:r>
      <w:r w:rsidR="00140A31">
        <w:rPr>
          <w:rStyle w:val="eop"/>
          <w:color w:val="323130"/>
        </w:rPr>
        <w:t xml:space="preserve">through two-hour, biweekly webinars. Participants </w:t>
      </w:r>
      <w:r w:rsidRPr="00785AD0">
        <w:rPr>
          <w:rStyle w:val="eop"/>
          <w:color w:val="323130"/>
        </w:rPr>
        <w:t xml:space="preserve">will </w:t>
      </w:r>
      <w:r w:rsidR="00140A31">
        <w:rPr>
          <w:rStyle w:val="eop"/>
          <w:color w:val="323130"/>
        </w:rPr>
        <w:t xml:space="preserve">hear from </w:t>
      </w:r>
      <w:r w:rsidRPr="00785AD0">
        <w:rPr>
          <w:rStyle w:val="eop"/>
          <w:color w:val="323130"/>
        </w:rPr>
        <w:t xml:space="preserve">experts in university compliance systems, cyber security policy, </w:t>
      </w:r>
      <w:r w:rsidR="7B4B2385">
        <w:rPr>
          <w:rStyle w:val="eop"/>
          <w:color w:val="323130"/>
        </w:rPr>
        <w:t>and</w:t>
      </w:r>
      <w:r w:rsidRPr="00785AD0">
        <w:rPr>
          <w:rStyle w:val="eop"/>
          <w:color w:val="323130"/>
        </w:rPr>
        <w:t xml:space="preserve"> research integrity frameworks</w:t>
      </w:r>
      <w:r w:rsidR="2B25F3B3">
        <w:rPr>
          <w:rStyle w:val="eop"/>
          <w:color w:val="323130"/>
        </w:rPr>
        <w:t>.</w:t>
      </w:r>
      <w:r w:rsidRPr="00785AD0">
        <w:rPr>
          <w:rStyle w:val="eop"/>
          <w:color w:val="323130"/>
        </w:rPr>
        <w:t xml:space="preserve"> </w:t>
      </w:r>
      <w:r w:rsidR="6814253F">
        <w:rPr>
          <w:rStyle w:val="eop"/>
          <w:color w:val="323130"/>
        </w:rPr>
        <w:t>Discussion</w:t>
      </w:r>
      <w:r w:rsidR="14C68BCA">
        <w:rPr>
          <w:rStyle w:val="eop"/>
          <w:color w:val="323130"/>
        </w:rPr>
        <w:t xml:space="preserve"> will </w:t>
      </w:r>
      <w:r w:rsidR="6814253F">
        <w:rPr>
          <w:rStyle w:val="eop"/>
          <w:color w:val="323130"/>
        </w:rPr>
        <w:t>address how research communities have successfully adopted</w:t>
      </w:r>
      <w:r w:rsidR="7EF8B726">
        <w:rPr>
          <w:rStyle w:val="eop"/>
          <w:color w:val="323130"/>
        </w:rPr>
        <w:t xml:space="preserve"> mitigation strategies on </w:t>
      </w:r>
      <w:r w:rsidR="22207847">
        <w:rPr>
          <w:rStyle w:val="eop"/>
          <w:color w:val="323130"/>
        </w:rPr>
        <w:t xml:space="preserve">dual-use or WMD-applicable </w:t>
      </w:r>
      <w:r w:rsidR="7EF8B726">
        <w:rPr>
          <w:rStyle w:val="eop"/>
          <w:color w:val="323130"/>
        </w:rPr>
        <w:t>knowledge security, including</w:t>
      </w:r>
      <w:r w:rsidR="3E969FB9">
        <w:rPr>
          <w:rStyle w:val="eop"/>
          <w:color w:val="323130"/>
        </w:rPr>
        <w:t xml:space="preserve"> how to identify, categorize, and manage sensitive information. </w:t>
      </w:r>
      <w:r w:rsidR="647923B0">
        <w:rPr>
          <w:rStyle w:val="eop"/>
          <w:color w:val="323130"/>
        </w:rPr>
        <w:t>Participants</w:t>
      </w:r>
      <w:r w:rsidRPr="009D0BC0" w:rsidR="0B20FA97">
        <w:rPr>
          <w:rStyle w:val="eop"/>
          <w:color w:val="323130"/>
        </w:rPr>
        <w:t xml:space="preserve"> will be able to view Harvard University's supplemental policies and discuss successes of these policies and lessons learned.</w:t>
      </w:r>
      <w:r w:rsidRPr="009D0BC0" w:rsidR="520525DC">
        <w:rPr>
          <w:rStyle w:val="eop"/>
          <w:color w:val="323130"/>
        </w:rPr>
        <w:t xml:space="preserve"> </w:t>
      </w:r>
    </w:p>
    <w:p w:rsidR="00140A31" w:rsidP="009942FE" w:rsidRDefault="00140A31" w14:paraId="5FC70750" w14:textId="77777777">
      <w:pPr>
        <w:pStyle w:val="paragraph"/>
        <w:spacing w:before="0" w:beforeAutospacing="0" w:after="0" w:afterAutospacing="0"/>
        <w:ind w:left="720"/>
        <w:jc w:val="both"/>
        <w:textAlignment w:val="baseline"/>
        <w:rPr>
          <w:rStyle w:val="eop"/>
          <w:color w:val="323130"/>
        </w:rPr>
      </w:pPr>
    </w:p>
    <w:p w:rsidRPr="009942FE" w:rsidR="003A62AE" w:rsidP="009942FE" w:rsidRDefault="732312B8" w14:paraId="6FC42E05" w14:textId="661BE4F6">
      <w:pPr>
        <w:pStyle w:val="paragraph"/>
        <w:spacing w:before="0" w:beforeAutospacing="0" w:after="0" w:afterAutospacing="0"/>
        <w:ind w:left="720"/>
        <w:jc w:val="both"/>
        <w:textAlignment w:val="baseline"/>
        <w:rPr>
          <w:rStyle w:val="normaltextrun"/>
          <w:color w:val="323130"/>
        </w:rPr>
      </w:pPr>
      <w:r w:rsidRPr="00785AD0">
        <w:rPr>
          <w:rStyle w:val="eop"/>
          <w:color w:val="323130"/>
        </w:rPr>
        <w:t xml:space="preserve">Following the study tour, </w:t>
      </w:r>
      <w:r w:rsidR="647923B0">
        <w:rPr>
          <w:rStyle w:val="eop"/>
          <w:color w:val="323130"/>
        </w:rPr>
        <w:t>participants</w:t>
      </w:r>
      <w:r w:rsidRPr="00785AD0">
        <w:rPr>
          <w:rStyle w:val="eop"/>
          <w:color w:val="323130"/>
        </w:rPr>
        <w:t xml:space="preserve"> will </w:t>
      </w:r>
      <w:r w:rsidR="7CD7012D">
        <w:rPr>
          <w:rStyle w:val="eop"/>
          <w:color w:val="323130"/>
        </w:rPr>
        <w:t xml:space="preserve">receive mentorship from the project experts </w:t>
      </w:r>
      <w:r w:rsidR="00140A31">
        <w:rPr>
          <w:rStyle w:val="eop"/>
          <w:color w:val="323130"/>
        </w:rPr>
        <w:t xml:space="preserve">to use </w:t>
      </w:r>
      <w:r w:rsidR="667CC4CC">
        <w:rPr>
          <w:rStyle w:val="eop"/>
          <w:color w:val="323130"/>
        </w:rPr>
        <w:t xml:space="preserve">lessons learned </w:t>
      </w:r>
      <w:r w:rsidR="00140A31">
        <w:rPr>
          <w:rStyle w:val="eop"/>
          <w:color w:val="323130"/>
        </w:rPr>
        <w:t xml:space="preserve">to develop and implement </w:t>
      </w:r>
      <w:r w:rsidR="319215D1">
        <w:rPr>
          <w:rStyle w:val="eop"/>
          <w:color w:val="323130"/>
        </w:rPr>
        <w:t>research security</w:t>
      </w:r>
      <w:r w:rsidR="6CBB2EE6">
        <w:rPr>
          <w:rStyle w:val="eop"/>
          <w:color w:val="323130"/>
        </w:rPr>
        <w:t xml:space="preserve"> </w:t>
      </w:r>
      <w:r w:rsidR="20199AC6">
        <w:rPr>
          <w:rStyle w:val="eop"/>
          <w:color w:val="323130"/>
        </w:rPr>
        <w:t>t</w:t>
      </w:r>
      <w:r w:rsidR="0A3AF91C">
        <w:rPr>
          <w:rStyle w:val="eop"/>
          <w:color w:val="323130"/>
        </w:rPr>
        <w:t>rainings or events</w:t>
      </w:r>
      <w:r w:rsidR="00D34E67">
        <w:rPr>
          <w:rStyle w:val="eop"/>
          <w:color w:val="323130"/>
        </w:rPr>
        <w:t xml:space="preserve">. Grantees are expected to conduct institutional trainings to relevant staff members of their institutions to socialize the lessons learned during the study tour. Upon conclusion of the individual institutional trainings, Grantees are expected to team up with their two fellow Grantees within their region to jointly develop and implement a regional </w:t>
      </w:r>
      <w:r w:rsidR="00D34E67">
        <w:rPr>
          <w:rStyle w:val="eop"/>
          <w:color w:val="323130"/>
        </w:rPr>
        <w:lastRenderedPageBreak/>
        <w:t xml:space="preserve">workshop on research security capacity building for multiple institutions and regional considerations in mind. This is an expectation </w:t>
      </w:r>
      <w:r w:rsidR="0A3AF91C">
        <w:rPr>
          <w:rStyle w:val="eop"/>
          <w:color w:val="323130"/>
        </w:rPr>
        <w:t>of all participating fellows</w:t>
      </w:r>
      <w:r w:rsidRPr="00785AD0">
        <w:rPr>
          <w:rStyle w:val="eop"/>
          <w:color w:val="323130"/>
        </w:rPr>
        <w:t xml:space="preserve">. Participating </w:t>
      </w:r>
      <w:r w:rsidR="5C6DAE1B">
        <w:rPr>
          <w:rStyle w:val="eop"/>
          <w:color w:val="323130"/>
        </w:rPr>
        <w:t xml:space="preserve">institutions </w:t>
      </w:r>
      <w:r w:rsidRPr="00785AD0">
        <w:rPr>
          <w:rStyle w:val="eop"/>
          <w:color w:val="323130"/>
        </w:rPr>
        <w:t xml:space="preserve">will benefit from having </w:t>
      </w:r>
      <w:r w:rsidRPr="00785AD0" w:rsidR="3AFF3EE7">
        <w:rPr>
          <w:rStyle w:val="eop"/>
          <w:color w:val="323130"/>
        </w:rPr>
        <w:t xml:space="preserve">departments and institutional leaders </w:t>
      </w:r>
      <w:r w:rsidRPr="00785AD0">
        <w:rPr>
          <w:rStyle w:val="eop"/>
          <w:color w:val="323130"/>
        </w:rPr>
        <w:t xml:space="preserve">that employ better data protection and research security policies and from an academic community that more broadly understands the importance of securing their intellectual property and research from </w:t>
      </w:r>
      <w:r>
        <w:rPr>
          <w:rStyle w:val="eop"/>
          <w:color w:val="323130"/>
        </w:rPr>
        <w:t>diversio</w:t>
      </w:r>
      <w:r w:rsidRPr="00785AD0">
        <w:rPr>
          <w:rStyle w:val="eop"/>
          <w:color w:val="323130"/>
        </w:rPr>
        <w:t>n.</w:t>
      </w:r>
    </w:p>
    <w:p w:rsidR="003A62AE" w:rsidP="003A62AE" w:rsidRDefault="003A62AE" w14:paraId="5DB9471E" w14:textId="77777777">
      <w:pPr>
        <w:pStyle w:val="paragraph"/>
        <w:spacing w:before="0" w:beforeAutospacing="0" w:after="0" w:afterAutospacing="0"/>
        <w:ind w:left="720"/>
        <w:jc w:val="both"/>
        <w:textAlignment w:val="baseline"/>
        <w:rPr>
          <w:rStyle w:val="normaltextrun"/>
          <w:rFonts w:ascii="Arial" w:hAnsi="Arial" w:cs="Arial"/>
          <w:b/>
          <w:bCs/>
          <w:color w:val="3D126C"/>
          <w:sz w:val="22"/>
          <w:szCs w:val="22"/>
          <w:shd w:val="clear" w:color="auto" w:fill="FFFFFF"/>
          <w:lang w:val="en-US"/>
        </w:rPr>
      </w:pPr>
    </w:p>
    <w:p w:rsidRPr="007F62BB" w:rsidR="00785AD0" w:rsidP="00E15A68" w:rsidRDefault="00785AD0" w14:paraId="32E73BFC" w14:textId="542655E0">
      <w:pPr>
        <w:pStyle w:val="paragraph"/>
        <w:numPr>
          <w:ilvl w:val="0"/>
          <w:numId w:val="20"/>
        </w:numPr>
        <w:spacing w:before="0" w:beforeAutospacing="0" w:after="0" w:afterAutospacing="0"/>
        <w:jc w:val="both"/>
        <w:textAlignment w:val="baseline"/>
        <w:rPr>
          <w:rStyle w:val="normaltextrun"/>
          <w:rFonts w:asciiTheme="majorBidi" w:hAnsiTheme="majorBidi" w:cstheme="majorBidi"/>
          <w:b/>
          <w:bCs/>
          <w:color w:val="3D126C"/>
          <w:shd w:val="clear" w:color="auto" w:fill="FFFFFF"/>
          <w:lang w:val="en-US"/>
        </w:rPr>
      </w:pPr>
      <w:r w:rsidRPr="007F62BB">
        <w:rPr>
          <w:rStyle w:val="normaltextrun"/>
          <w:rFonts w:asciiTheme="majorBidi" w:hAnsiTheme="majorBidi" w:cstheme="majorBidi"/>
          <w:b/>
          <w:bCs/>
          <w:color w:val="3D126C"/>
          <w:shd w:val="clear" w:color="auto" w:fill="FFFFFF"/>
          <w:lang w:val="en-US"/>
        </w:rPr>
        <w:t>Eligibility</w:t>
      </w:r>
      <w:r w:rsidRPr="007F62BB" w:rsidR="004C3575">
        <w:rPr>
          <w:rStyle w:val="normaltextrun"/>
          <w:rFonts w:asciiTheme="majorBidi" w:hAnsiTheme="majorBidi" w:cstheme="majorBidi"/>
          <w:b/>
          <w:bCs/>
          <w:color w:val="3D126C"/>
          <w:shd w:val="clear" w:color="auto" w:fill="FFFFFF"/>
          <w:lang w:val="en-US"/>
        </w:rPr>
        <w:t>:</w:t>
      </w:r>
    </w:p>
    <w:p w:rsidRPr="0081413C" w:rsidR="0081413C" w:rsidP="00664FAF" w:rsidRDefault="0081413C" w14:paraId="2201363D" w14:textId="4F3C475D">
      <w:pPr>
        <w:spacing w:after="0" w:line="240" w:lineRule="auto"/>
        <w:ind w:firstLine="720"/>
        <w:jc w:val="both"/>
        <w:textAlignment w:val="baseline"/>
        <w:rPr>
          <w:rStyle w:val="eop"/>
          <w:rFonts w:ascii="Times New Roman" w:hAnsi="Times New Roman" w:eastAsia="Times New Roman" w:cs="Times New Roman"/>
          <w:color w:val="323130"/>
          <w:sz w:val="24"/>
          <w:szCs w:val="24"/>
          <w:lang w:eastAsia="en-GB"/>
        </w:rPr>
      </w:pPr>
      <w:r w:rsidRPr="02D1724E">
        <w:rPr>
          <w:rStyle w:val="eop"/>
          <w:rFonts w:ascii="Times New Roman" w:hAnsi="Times New Roman" w:eastAsia="Times New Roman" w:cs="Times New Roman"/>
          <w:color w:val="323130"/>
          <w:sz w:val="24"/>
          <w:szCs w:val="24"/>
          <w:lang w:eastAsia="en-GB"/>
        </w:rPr>
        <w:t>All applications</w:t>
      </w:r>
      <w:r w:rsidRPr="02D1724E" w:rsidR="66F4930E">
        <w:rPr>
          <w:rStyle w:val="eop"/>
          <w:rFonts w:ascii="Times New Roman" w:hAnsi="Times New Roman" w:eastAsia="Times New Roman" w:cs="Times New Roman"/>
          <w:color w:val="323130"/>
          <w:sz w:val="24"/>
          <w:szCs w:val="24"/>
          <w:lang w:eastAsia="en-GB"/>
        </w:rPr>
        <w:t>/applicants</w:t>
      </w:r>
      <w:r w:rsidRPr="02D1724E">
        <w:rPr>
          <w:rStyle w:val="eop"/>
          <w:rFonts w:ascii="Times New Roman" w:hAnsi="Times New Roman" w:eastAsia="Times New Roman" w:cs="Times New Roman"/>
          <w:color w:val="323130"/>
          <w:sz w:val="24"/>
          <w:szCs w:val="24"/>
          <w:lang w:eastAsia="en-GB"/>
        </w:rPr>
        <w:t xml:space="preserve"> must meet each of the following eligibility criteria:</w:t>
      </w:r>
    </w:p>
    <w:p w:rsidRPr="00785AD0" w:rsidR="0081413C" w:rsidP="00785AD0" w:rsidRDefault="0081413C" w14:paraId="7FA87C5E" w14:textId="77777777">
      <w:pPr>
        <w:spacing w:after="0" w:line="240" w:lineRule="auto"/>
        <w:jc w:val="both"/>
        <w:textAlignment w:val="baseline"/>
        <w:rPr>
          <w:rFonts w:ascii="Arial" w:hAnsi="Arial" w:eastAsia="Times New Roman" w:cs="Arial"/>
          <w:b/>
          <w:bCs/>
          <w:lang w:eastAsia="en-GB"/>
        </w:rPr>
      </w:pPr>
    </w:p>
    <w:p w:rsidRPr="00664FAF" w:rsidR="00F25BCE" w:rsidP="00664FAF" w:rsidRDefault="00F25BCE" w14:paraId="56EE1720" w14:textId="3D5FB7E1">
      <w:pPr>
        <w:pStyle w:val="ListParagraph"/>
        <w:numPr>
          <w:ilvl w:val="0"/>
          <w:numId w:val="13"/>
        </w:numPr>
        <w:spacing w:after="0" w:line="240" w:lineRule="auto"/>
        <w:jc w:val="both"/>
        <w:textAlignment w:val="baseline"/>
        <w:rPr>
          <w:rStyle w:val="eop"/>
          <w:rFonts w:ascii="Times New Roman" w:hAnsi="Times New Roman" w:cs="Times New Roman"/>
          <w:color w:val="323130"/>
          <w:sz w:val="24"/>
          <w:szCs w:val="24"/>
          <w:lang w:eastAsia="en-GB"/>
        </w:rPr>
      </w:pPr>
      <w:r w:rsidRPr="00F25BCE">
        <w:rPr>
          <w:rStyle w:val="eop"/>
          <w:rFonts w:ascii="Times New Roman" w:hAnsi="Times New Roman" w:cs="Times New Roman"/>
          <w:color w:val="323130"/>
          <w:sz w:val="24"/>
          <w:szCs w:val="24"/>
          <w:lang w:eastAsia="en-GB"/>
        </w:rPr>
        <w:t>University/research institution senior leadership responsible for technology development and scientific research and collaborations in Brazil, Chile, and Peru.</w:t>
      </w:r>
    </w:p>
    <w:p w:rsidR="0011616A" w:rsidP="4AE96371" w:rsidRDefault="0011616A" w14:paraId="5D7C7712" w14:textId="00F4FA65">
      <w:pPr>
        <w:pStyle w:val="ListParagraph"/>
        <w:numPr>
          <w:ilvl w:val="0"/>
          <w:numId w:val="13"/>
        </w:numPr>
        <w:spacing w:after="0" w:line="240" w:lineRule="auto"/>
        <w:jc w:val="both"/>
        <w:rPr>
          <w:rStyle w:val="eop"/>
          <w:rFonts w:ascii="Times New Roman" w:hAnsi="Times New Roman" w:cs="Times New Roman"/>
          <w:color w:val="323130"/>
          <w:sz w:val="24"/>
          <w:szCs w:val="24"/>
          <w:lang w:val="en-US" w:eastAsia="en-GB"/>
        </w:rPr>
      </w:pPr>
      <w:r>
        <w:rPr>
          <w:rStyle w:val="eop"/>
          <w:rFonts w:ascii="Times New Roman" w:hAnsi="Times New Roman" w:cs="Times New Roman"/>
          <w:color w:val="323130"/>
          <w:sz w:val="24"/>
          <w:szCs w:val="24"/>
          <w:lang w:val="en-US" w:eastAsia="en-GB"/>
        </w:rPr>
        <w:t xml:space="preserve">Grantees must be committed to planning and implementing an institutional training event, utilizing the </w:t>
      </w:r>
      <w:r w:rsidR="0092560C">
        <w:rPr>
          <w:rStyle w:val="eop"/>
          <w:rFonts w:ascii="Times New Roman" w:hAnsi="Times New Roman" w:cs="Times New Roman"/>
          <w:color w:val="323130"/>
          <w:sz w:val="24"/>
          <w:szCs w:val="24"/>
          <w:lang w:val="en-US" w:eastAsia="en-GB"/>
        </w:rPr>
        <w:t xml:space="preserve">lessons learned from the study tour and follow-on mentorship. </w:t>
      </w:r>
    </w:p>
    <w:p w:rsidR="0092560C" w:rsidP="4AE96371" w:rsidRDefault="0092560C" w14:paraId="43F56C0F" w14:textId="6BD23025">
      <w:pPr>
        <w:pStyle w:val="ListParagraph"/>
        <w:numPr>
          <w:ilvl w:val="0"/>
          <w:numId w:val="13"/>
        </w:numPr>
        <w:spacing w:after="0" w:line="240" w:lineRule="auto"/>
        <w:jc w:val="both"/>
        <w:rPr>
          <w:rStyle w:val="eop"/>
          <w:rFonts w:ascii="Times New Roman" w:hAnsi="Times New Roman" w:cs="Times New Roman"/>
          <w:color w:val="323130"/>
          <w:sz w:val="24"/>
          <w:szCs w:val="24"/>
          <w:lang w:val="en-US" w:eastAsia="en-GB"/>
        </w:rPr>
      </w:pPr>
      <w:r>
        <w:rPr>
          <w:rStyle w:val="eop"/>
          <w:rFonts w:ascii="Times New Roman" w:hAnsi="Times New Roman" w:cs="Times New Roman"/>
          <w:color w:val="323130"/>
          <w:sz w:val="24"/>
          <w:szCs w:val="24"/>
          <w:lang w:val="en-US" w:eastAsia="en-GB"/>
        </w:rPr>
        <w:t>Grantees must be committed to collaborating with the</w:t>
      </w:r>
      <w:r w:rsidR="00F011DE">
        <w:rPr>
          <w:rStyle w:val="eop"/>
          <w:rFonts w:ascii="Times New Roman" w:hAnsi="Times New Roman" w:cs="Times New Roman"/>
          <w:color w:val="323130"/>
          <w:sz w:val="24"/>
          <w:szCs w:val="24"/>
          <w:lang w:val="en-US" w:eastAsia="en-GB"/>
        </w:rPr>
        <w:t>ir fellow grantees within their region to plan and implement a regional-level training event with multiple institutions involved</w:t>
      </w:r>
      <w:r w:rsidR="00037BF4">
        <w:rPr>
          <w:rStyle w:val="eop"/>
          <w:rFonts w:ascii="Times New Roman" w:hAnsi="Times New Roman" w:cs="Times New Roman"/>
          <w:color w:val="323130"/>
          <w:sz w:val="24"/>
          <w:szCs w:val="24"/>
          <w:lang w:val="en-US" w:eastAsia="en-GB"/>
        </w:rPr>
        <w:t xml:space="preserve"> using a budget provided by CRDF Global.</w:t>
      </w:r>
    </w:p>
    <w:p w:rsidR="002C1588" w:rsidP="002C1588" w:rsidRDefault="002C1588" w14:paraId="2D69D282" w14:textId="77777777">
      <w:pPr>
        <w:spacing w:after="0" w:line="240" w:lineRule="auto"/>
        <w:jc w:val="both"/>
        <w:rPr>
          <w:rStyle w:val="eop"/>
          <w:rFonts w:ascii="Times New Roman" w:hAnsi="Times New Roman" w:cs="Times New Roman"/>
          <w:color w:val="323130"/>
          <w:sz w:val="24"/>
          <w:szCs w:val="24"/>
          <w:lang w:eastAsia="en-GB"/>
        </w:rPr>
      </w:pPr>
    </w:p>
    <w:p w:rsidRPr="004D05EF" w:rsidR="00F25BCE" w:rsidP="002C1588" w:rsidRDefault="43AB408B" w14:paraId="55F6A11C" w14:textId="147D7E7A">
      <w:pPr>
        <w:spacing w:after="0" w:line="240" w:lineRule="auto"/>
        <w:jc w:val="both"/>
        <w:rPr>
          <w:rStyle w:val="eop"/>
          <w:rFonts w:ascii="Times New Roman" w:hAnsi="Times New Roman" w:cs="Times New Roman"/>
          <w:color w:val="323130"/>
          <w:sz w:val="24"/>
          <w:szCs w:val="24"/>
          <w:lang w:eastAsia="en-GB"/>
        </w:rPr>
      </w:pPr>
      <w:r w:rsidRPr="1843F54A">
        <w:rPr>
          <w:rStyle w:val="eop"/>
          <w:rFonts w:ascii="Times New Roman" w:hAnsi="Times New Roman" w:cs="Times New Roman"/>
          <w:color w:val="323130"/>
          <w:sz w:val="24"/>
          <w:szCs w:val="24"/>
          <w:lang w:eastAsia="en-GB"/>
        </w:rPr>
        <w:t xml:space="preserve">CRDF Global reserves the right to restrict the participation of any individual or institution in its programs. CRDF Global complies with all U.S. laws and regulations pertaining to export control and the participation of foreign nationals or institutions in its activities. It is the </w:t>
      </w:r>
      <w:r w:rsidRPr="1843F54A" w:rsidR="1610EB60">
        <w:rPr>
          <w:rStyle w:val="eop"/>
          <w:rFonts w:ascii="Times New Roman" w:hAnsi="Times New Roman" w:cs="Times New Roman"/>
          <w:color w:val="323130"/>
          <w:sz w:val="24"/>
          <w:szCs w:val="24"/>
          <w:lang w:eastAsia="en-GB"/>
        </w:rPr>
        <w:t>policy of</w:t>
      </w:r>
      <w:r w:rsidRPr="1843F54A">
        <w:rPr>
          <w:rStyle w:val="eop"/>
          <w:rFonts w:ascii="Times New Roman" w:hAnsi="Times New Roman" w:cs="Times New Roman"/>
          <w:color w:val="323130"/>
          <w:sz w:val="24"/>
          <w:szCs w:val="24"/>
          <w:lang w:eastAsia="en-GB"/>
        </w:rPr>
        <w:t xml:space="preserve"> CRDF Global not to conduct any transactions with U.S. restricted entities without appropriate authorization from the U.S. Government</w:t>
      </w:r>
      <w:r w:rsidRPr="1843F54A" w:rsidR="7808EE10">
        <w:rPr>
          <w:rStyle w:val="eop"/>
          <w:rFonts w:ascii="Times New Roman" w:hAnsi="Times New Roman" w:cs="Times New Roman"/>
          <w:color w:val="323130"/>
          <w:sz w:val="24"/>
          <w:szCs w:val="24"/>
          <w:lang w:eastAsia="en-GB"/>
        </w:rPr>
        <w:t>.</w:t>
      </w:r>
    </w:p>
    <w:p w:rsidR="0081413C" w:rsidP="002C1588" w:rsidRDefault="0081413C" w14:paraId="263D08F0" w14:textId="77777777">
      <w:pPr>
        <w:pStyle w:val="ListParagraph"/>
        <w:spacing w:after="0" w:line="240" w:lineRule="auto"/>
        <w:ind w:left="1080"/>
        <w:jc w:val="both"/>
        <w:textAlignment w:val="baseline"/>
      </w:pPr>
    </w:p>
    <w:p w:rsidRPr="00482B19" w:rsidR="008508BA" w:rsidP="00664FAF" w:rsidRDefault="00101452" w14:paraId="09827C61" w14:textId="545A2F02">
      <w:pPr>
        <w:pStyle w:val="paragraph"/>
        <w:numPr>
          <w:ilvl w:val="0"/>
          <w:numId w:val="20"/>
        </w:numPr>
        <w:spacing w:before="0" w:beforeAutospacing="0" w:after="0" w:afterAutospacing="0"/>
        <w:jc w:val="both"/>
        <w:rPr>
          <w:rStyle w:val="normaltextrun"/>
          <w:rFonts w:asciiTheme="majorBidi" w:hAnsiTheme="majorBidi" w:cstheme="majorBidi"/>
          <w:b/>
          <w:bCs/>
          <w:color w:val="3D126C"/>
          <w:shd w:val="clear" w:color="auto" w:fill="FFFFFF"/>
          <w:lang w:val="en-US"/>
        </w:rPr>
      </w:pPr>
      <w:r w:rsidRPr="121AD09D">
        <w:rPr>
          <w:rStyle w:val="normaltextrun"/>
          <w:rFonts w:asciiTheme="majorBidi" w:hAnsiTheme="majorBidi" w:cstheme="majorBidi"/>
          <w:b/>
          <w:bCs/>
          <w:color w:val="3D126C"/>
          <w:shd w:val="clear" w:color="auto" w:fill="FFFFFF"/>
          <w:lang w:val="en-US"/>
        </w:rPr>
        <w:t>Checklist</w:t>
      </w:r>
      <w:r w:rsidRPr="121AD09D" w:rsidR="00482B19">
        <w:rPr>
          <w:rStyle w:val="normaltextrun"/>
          <w:rFonts w:asciiTheme="majorBidi" w:hAnsiTheme="majorBidi" w:cstheme="majorBidi"/>
          <w:b/>
          <w:bCs/>
          <w:color w:val="3D126C"/>
          <w:shd w:val="clear" w:color="auto" w:fill="FFFFFF"/>
          <w:lang w:val="en-US"/>
        </w:rPr>
        <w:t>:</w:t>
      </w:r>
    </w:p>
    <w:p w:rsidR="121AD09D" w:rsidP="121AD09D" w:rsidRDefault="121AD09D" w14:paraId="21D26228" w14:textId="320FE666">
      <w:pPr>
        <w:pStyle w:val="paragraph"/>
        <w:spacing w:before="0" w:beforeAutospacing="0" w:after="0" w:afterAutospacing="0"/>
        <w:ind w:left="720"/>
        <w:jc w:val="both"/>
        <w:rPr>
          <w:rStyle w:val="normaltextrun"/>
          <w:color w:val="000000" w:themeColor="text1"/>
        </w:rPr>
      </w:pPr>
    </w:p>
    <w:p w:rsidR="2569E1A8" w:rsidP="121AD09D" w:rsidRDefault="2569E1A8" w14:paraId="6922AA93" w14:textId="0427CDB6">
      <w:pPr>
        <w:pStyle w:val="paragraph"/>
        <w:spacing w:before="0" w:beforeAutospacing="0" w:after="0" w:afterAutospacing="0"/>
        <w:ind w:left="720"/>
        <w:jc w:val="both"/>
        <w:rPr>
          <w:rStyle w:val="normaltextrun"/>
          <w:color w:val="000000" w:themeColor="text1"/>
        </w:rPr>
      </w:pPr>
      <w:r w:rsidRPr="121AD09D">
        <w:rPr>
          <w:rStyle w:val="normaltextrun"/>
          <w:color w:val="000000" w:themeColor="text1"/>
        </w:rPr>
        <w:t xml:space="preserve">Checklist: </w:t>
      </w:r>
    </w:p>
    <w:p w:rsidR="007F62BB" w:rsidP="0C8D90A3" w:rsidRDefault="1EE01983" w14:paraId="51F00B4D" w14:textId="77777777">
      <w:pPr>
        <w:pStyle w:val="paragraph"/>
        <w:spacing w:before="0" w:beforeAutospacing="0" w:after="0" w:afterAutospacing="0"/>
        <w:ind w:left="720"/>
        <w:jc w:val="both"/>
        <w:rPr>
          <w:rStyle w:val="normaltextrun"/>
          <w:color w:val="000000" w:themeColor="text1"/>
        </w:rPr>
      </w:pPr>
      <w:r w:rsidRPr="322DACCF">
        <w:rPr>
          <w:rStyle w:val="normaltextrun"/>
          <w:color w:val="000000" w:themeColor="text1"/>
        </w:rPr>
        <w:t>Please use this checklist to ensure that your application form is complete and contains all required documentation. Please note that your application will not be reviewed unless all application sections have been completed and all required documents are submitted.</w:t>
      </w:r>
    </w:p>
    <w:p w:rsidRPr="007F62BB" w:rsidR="00F115A9" w:rsidP="00F115A9" w:rsidRDefault="00F115A9" w14:paraId="6FE2BE8D" w14:textId="77777777">
      <w:pPr>
        <w:pStyle w:val="paragraph"/>
        <w:numPr>
          <w:ilvl w:val="0"/>
          <w:numId w:val="29"/>
        </w:numPr>
        <w:spacing w:before="0" w:beforeAutospacing="0" w:after="0" w:afterAutospacing="0"/>
        <w:jc w:val="both"/>
        <w:rPr>
          <w:rStyle w:val="normaltextrun"/>
          <w:color w:val="323130"/>
          <w:shd w:val="clear" w:color="auto" w:fill="FFFFFF"/>
        </w:rPr>
      </w:pPr>
      <w:r w:rsidRPr="007F62BB">
        <w:rPr>
          <w:rStyle w:val="normaltextrun"/>
          <w:color w:val="323130"/>
          <w:shd w:val="clear" w:color="auto" w:fill="FFFFFF"/>
        </w:rPr>
        <w:t>Completed Application Form in English</w:t>
      </w:r>
    </w:p>
    <w:p w:rsidR="00F115A9" w:rsidP="00F115A9" w:rsidRDefault="00F115A9" w14:paraId="071BAFDB" w14:textId="77777777">
      <w:pPr>
        <w:pStyle w:val="paragraph"/>
        <w:numPr>
          <w:ilvl w:val="0"/>
          <w:numId w:val="29"/>
        </w:numPr>
        <w:spacing w:after="0"/>
        <w:textAlignment w:val="baseline"/>
        <w:rPr>
          <w:rStyle w:val="normaltextrun"/>
          <w:color w:val="323130"/>
          <w:shd w:val="clear" w:color="auto" w:fill="FFFFFF"/>
        </w:rPr>
      </w:pPr>
      <w:r w:rsidRPr="007F62BB">
        <w:rPr>
          <w:rStyle w:val="normaltextrun"/>
          <w:color w:val="323130"/>
          <w:shd w:val="clear" w:color="auto" w:fill="FFFFFF"/>
        </w:rPr>
        <w:t>Curriculum Vitae (CV)</w:t>
      </w:r>
    </w:p>
    <w:p w:rsidR="00F115A9" w:rsidP="00F115A9" w:rsidRDefault="00F115A9" w14:paraId="756CC73B" w14:textId="77777777">
      <w:pPr>
        <w:pStyle w:val="paragraph"/>
        <w:numPr>
          <w:ilvl w:val="1"/>
          <w:numId w:val="29"/>
        </w:numPr>
        <w:spacing w:after="0"/>
        <w:textAlignment w:val="baseline"/>
        <w:rPr>
          <w:rStyle w:val="normaltextrun"/>
          <w:color w:val="323130"/>
          <w:shd w:val="clear" w:color="auto" w:fill="FFFFFF"/>
        </w:rPr>
      </w:pPr>
      <w:r w:rsidRPr="007F62BB">
        <w:rPr>
          <w:rStyle w:val="normaltextrun"/>
          <w:color w:val="323130"/>
          <w:shd w:val="clear" w:color="auto" w:fill="FFFFFF"/>
        </w:rPr>
        <w:t xml:space="preserve"> </w:t>
      </w:r>
      <w:r w:rsidRPr="00F115A9">
        <w:rPr>
          <w:rStyle w:val="normaltextrun"/>
          <w:color w:val="323130"/>
        </w:rPr>
        <w:t xml:space="preserve">Must </w:t>
      </w:r>
      <w:proofErr w:type="gramStart"/>
      <w:r w:rsidRPr="00F115A9">
        <w:rPr>
          <w:rStyle w:val="normaltextrun"/>
          <w:color w:val="323130"/>
        </w:rPr>
        <w:t>note:</w:t>
      </w:r>
      <w:proofErr w:type="gramEnd"/>
      <w:r w:rsidRPr="00F115A9">
        <w:rPr>
          <w:rStyle w:val="normaltextrun"/>
          <w:color w:val="323130"/>
        </w:rPr>
        <w:t xml:space="preserve"> contact information including: phone number, email address, and home address</w:t>
      </w:r>
    </w:p>
    <w:p w:rsidR="00F115A9" w:rsidP="00F115A9" w:rsidRDefault="00F115A9" w14:paraId="246A35C7" w14:textId="77777777">
      <w:pPr>
        <w:pStyle w:val="paragraph"/>
        <w:numPr>
          <w:ilvl w:val="0"/>
          <w:numId w:val="29"/>
        </w:numPr>
        <w:spacing w:after="0"/>
        <w:textAlignment w:val="baseline"/>
        <w:rPr>
          <w:rStyle w:val="normaltextrun"/>
          <w:color w:val="323130"/>
          <w:shd w:val="clear" w:color="auto" w:fill="FFFFFF"/>
        </w:rPr>
      </w:pPr>
      <w:r w:rsidRPr="00F115A9">
        <w:rPr>
          <w:rStyle w:val="normaltextrun"/>
          <w:color w:val="323130"/>
          <w:shd w:val="clear" w:color="auto" w:fill="FFFFFF"/>
        </w:rPr>
        <w:t>Passport Copy</w:t>
      </w:r>
    </w:p>
    <w:p w:rsidRPr="00F115A9" w:rsidR="02D1724E" w:rsidDel="00F25BCE" w:rsidP="02D1724E" w:rsidRDefault="00F115A9" w14:paraId="2D19EB47" w14:textId="47CD706A">
      <w:pPr>
        <w:pStyle w:val="paragraph"/>
        <w:numPr>
          <w:ilvl w:val="0"/>
          <w:numId w:val="29"/>
        </w:numPr>
        <w:spacing w:after="0"/>
        <w:textAlignment w:val="baseline"/>
        <w:rPr>
          <w:rStyle w:val="normaltextrun"/>
          <w:color w:val="323130"/>
          <w:shd w:val="clear" w:color="auto" w:fill="FFFFFF"/>
        </w:rPr>
      </w:pPr>
      <w:r w:rsidRPr="00F115A9">
        <w:rPr>
          <w:rStyle w:val="normaltextrun"/>
          <w:color w:val="323130"/>
          <w:shd w:val="clear" w:color="auto" w:fill="FFFFFF"/>
        </w:rPr>
        <w:t>Letter of Institutional Support</w:t>
      </w:r>
    </w:p>
    <w:p w:rsidR="7B4355CF" w:rsidP="62731DA5" w:rsidRDefault="7B4355CF" w14:paraId="71AE2B39" w14:textId="726A7134">
      <w:pPr>
        <w:pStyle w:val="paragraph"/>
        <w:numPr>
          <w:ilvl w:val="0"/>
          <w:numId w:val="29"/>
        </w:numPr>
        <w:spacing w:after="0"/>
        <w:rPr>
          <w:rStyle w:val="normaltextrun"/>
          <w:color w:val="323130"/>
        </w:rPr>
      </w:pPr>
      <w:r w:rsidRPr="62731DA5">
        <w:rPr>
          <w:rStyle w:val="normaltextrun"/>
          <w:color w:val="323130"/>
        </w:rPr>
        <w:t>Detailed budget for the institutional training expenses</w:t>
      </w:r>
    </w:p>
    <w:p w:rsidRPr="00F25BCE" w:rsidR="00CC1D4C" w:rsidP="002C1588" w:rsidRDefault="7B4355CF" w14:paraId="152D4F9B" w14:textId="06206F9A">
      <w:pPr>
        <w:pStyle w:val="paragraph"/>
        <w:spacing w:after="0"/>
        <w:ind w:left="720"/>
        <w:textAlignment w:val="baseline"/>
        <w:rPr>
          <w:rStyle w:val="normaltextrun"/>
          <w:rFonts w:asciiTheme="majorBidi" w:hAnsiTheme="majorBidi" w:cstheme="majorBidi"/>
          <w:b/>
          <w:bCs/>
          <w:color w:val="3D126C"/>
          <w:shd w:val="clear" w:color="auto" w:fill="FFFFFF"/>
          <w:lang w:val="en-US"/>
        </w:rPr>
      </w:pPr>
      <w:r w:rsidRPr="1843F54A">
        <w:rPr>
          <w:rStyle w:val="normaltextrun"/>
          <w:color w:val="323130"/>
        </w:rPr>
        <w:t xml:space="preserve">Please note that all expenses related to the virtual study tour will be covered by CRDF Global and should not be included in your budget.  </w:t>
      </w:r>
    </w:p>
    <w:p w:rsidRPr="00060545" w:rsidR="00A23828" w:rsidP="00060545" w:rsidRDefault="00A23828" w14:paraId="71906457" w14:textId="1BAE9F98">
      <w:pPr>
        <w:pStyle w:val="ListParagraph"/>
        <w:numPr>
          <w:ilvl w:val="0"/>
          <w:numId w:val="20"/>
        </w:numPr>
        <w:rPr>
          <w:rStyle w:val="normaltextrun"/>
          <w:rFonts w:eastAsia="Times New Roman" w:asciiTheme="majorBidi" w:hAnsiTheme="majorBidi" w:cstheme="majorBidi"/>
          <w:b/>
          <w:bCs/>
          <w:color w:val="3D126C"/>
          <w:sz w:val="24"/>
          <w:szCs w:val="24"/>
          <w:shd w:val="clear" w:color="auto" w:fill="FFFFFF"/>
          <w:lang w:val="en-US" w:eastAsia="en-GB"/>
        </w:rPr>
      </w:pPr>
      <w:r w:rsidRPr="00226CFD">
        <w:rPr>
          <w:rStyle w:val="normaltextrun"/>
          <w:rFonts w:eastAsia="Times New Roman" w:asciiTheme="majorBidi" w:hAnsiTheme="majorBidi" w:cstheme="majorBidi"/>
          <w:b/>
          <w:bCs/>
          <w:color w:val="3D126C"/>
          <w:sz w:val="24"/>
          <w:szCs w:val="24"/>
          <w:shd w:val="clear" w:color="auto" w:fill="FFFFFF"/>
          <w:lang w:val="en-US" w:eastAsia="en-GB"/>
        </w:rPr>
        <w:t>Application</w:t>
      </w:r>
      <w:r w:rsidRPr="00060545">
        <w:rPr>
          <w:rStyle w:val="normaltextrun"/>
          <w:rFonts w:eastAsia="Times New Roman" w:asciiTheme="majorBidi" w:hAnsiTheme="majorBidi" w:cstheme="majorBidi"/>
          <w:b/>
          <w:bCs/>
          <w:color w:val="3D126C"/>
          <w:sz w:val="24"/>
          <w:szCs w:val="24"/>
          <w:shd w:val="clear" w:color="auto" w:fill="FFFFFF"/>
          <w:lang w:val="en-US" w:eastAsia="en-GB"/>
        </w:rPr>
        <w:t xml:space="preserve"> Submission</w:t>
      </w:r>
      <w:r w:rsidR="00325A64">
        <w:rPr>
          <w:rStyle w:val="normaltextrun"/>
          <w:rFonts w:eastAsia="Times New Roman" w:asciiTheme="majorBidi" w:hAnsiTheme="majorBidi" w:cstheme="majorBidi"/>
          <w:b/>
          <w:bCs/>
          <w:color w:val="3D126C"/>
          <w:sz w:val="24"/>
          <w:szCs w:val="24"/>
          <w:shd w:val="clear" w:color="auto" w:fill="FFFFFF"/>
          <w:lang w:val="en-US" w:eastAsia="en-GB"/>
        </w:rPr>
        <w:t>:</w:t>
      </w:r>
      <w:r w:rsidRPr="00060545">
        <w:rPr>
          <w:rStyle w:val="normaltextrun"/>
          <w:rFonts w:eastAsia="Times New Roman" w:asciiTheme="majorBidi" w:hAnsiTheme="majorBidi" w:cstheme="majorBidi"/>
          <w:b/>
          <w:bCs/>
          <w:color w:val="3D126C"/>
          <w:sz w:val="24"/>
          <w:szCs w:val="24"/>
          <w:shd w:val="clear" w:color="auto" w:fill="FFFFFF"/>
          <w:lang w:val="en-US" w:eastAsia="en-GB"/>
        </w:rPr>
        <w:t xml:space="preserve"> </w:t>
      </w:r>
    </w:p>
    <w:p w:rsidR="00CC1D4C" w:rsidP="7CA90A94" w:rsidRDefault="00D75A0A" w14:paraId="52714380" w14:textId="5E598A37">
      <w:pPr>
        <w:pStyle w:val="Normal"/>
        <w:ind w:left="720"/>
        <w:rPr>
          <w:rStyle w:val="normaltextrun"/>
          <w:rFonts w:ascii="Times New Roman" w:hAnsi="Times New Roman" w:eastAsia="Times New Roman" w:cs="Times New Roman"/>
          <w:color w:val="000000" w:themeColor="text1"/>
          <w:sz w:val="24"/>
          <w:szCs w:val="24"/>
          <w:lang w:eastAsia="en-GB"/>
        </w:rPr>
      </w:pPr>
      <w:r w:rsidRPr="70606144" w:rsidR="00D75A0A">
        <w:rPr>
          <w:rStyle w:val="normaltextrun"/>
          <w:rFonts w:ascii="Times New Roman" w:hAnsi="Times New Roman" w:eastAsia="Times New Roman" w:cs="Times New Roman"/>
          <w:color w:val="000000" w:themeColor="text1" w:themeTint="FF" w:themeShade="FF"/>
          <w:sz w:val="24"/>
          <w:szCs w:val="24"/>
          <w:lang w:eastAsia="en-GB"/>
        </w:rPr>
        <w:t xml:space="preserve">All applications must be </w:t>
      </w:r>
      <w:r w:rsidRPr="70606144" w:rsidR="00D75A0A">
        <w:rPr>
          <w:rStyle w:val="normaltextrun"/>
          <w:rFonts w:ascii="Times New Roman" w:hAnsi="Times New Roman" w:eastAsia="Times New Roman" w:cs="Times New Roman"/>
          <w:color w:val="000000" w:themeColor="text1" w:themeTint="FF" w:themeShade="FF"/>
          <w:sz w:val="24"/>
          <w:szCs w:val="24"/>
          <w:lang w:eastAsia="en-GB"/>
        </w:rPr>
        <w:t>submitted</w:t>
      </w:r>
      <w:r w:rsidRPr="70606144" w:rsidR="00D75A0A">
        <w:rPr>
          <w:rStyle w:val="normaltextrun"/>
          <w:rFonts w:ascii="Times New Roman" w:hAnsi="Times New Roman" w:eastAsia="Times New Roman" w:cs="Times New Roman"/>
          <w:color w:val="000000" w:themeColor="text1" w:themeTint="FF" w:themeShade="FF"/>
          <w:sz w:val="24"/>
          <w:szCs w:val="24"/>
          <w:lang w:eastAsia="en-GB"/>
        </w:rPr>
        <w:t xml:space="preserve"> </w:t>
      </w:r>
      <w:r w:rsidRPr="70606144" w:rsidR="21C0132A">
        <w:rPr>
          <w:rStyle w:val="normaltextrun"/>
          <w:rFonts w:ascii="Times New Roman" w:hAnsi="Times New Roman" w:eastAsia="Times New Roman" w:cs="Times New Roman"/>
          <w:color w:val="000000" w:themeColor="text1" w:themeTint="FF" w:themeShade="FF"/>
          <w:sz w:val="24"/>
          <w:szCs w:val="24"/>
          <w:lang w:eastAsia="en-GB"/>
        </w:rPr>
        <w:t xml:space="preserve">to </w:t>
      </w:r>
      <w:hyperlink r:id="R352659ab5fc74eab">
        <w:r w:rsidRPr="70606144" w:rsidR="21C0132A">
          <w:rPr>
            <w:rStyle w:val="Hyperlink"/>
            <w:rFonts w:ascii="Times New Roman" w:hAnsi="Times New Roman" w:eastAsia="Times New Roman" w:cs="Times New Roman" w:asciiTheme="majorBidi" w:hAnsiTheme="majorBidi" w:cstheme="majorBidi"/>
            <w:lang w:eastAsia="en-GB"/>
          </w:rPr>
          <w:t>techtrainings@crdfglobal.org</w:t>
        </w:r>
      </w:hyperlink>
      <w:r w:rsidRPr="70606144" w:rsidR="0060564A">
        <w:rPr>
          <w:rStyle w:val="normaltextrun"/>
          <w:rFonts w:ascii="Times New Roman" w:hAnsi="Times New Roman" w:eastAsia="Times New Roman" w:cs="Times New Roman"/>
          <w:color w:val="000000" w:themeColor="text1" w:themeTint="FF" w:themeShade="FF"/>
          <w:sz w:val="24"/>
          <w:szCs w:val="24"/>
          <w:lang w:eastAsia="en-GB"/>
        </w:rPr>
        <w:t xml:space="preserve"> </w:t>
      </w:r>
      <w:r w:rsidRPr="70606144" w:rsidR="00D75A0A">
        <w:rPr>
          <w:rStyle w:val="normaltextrun"/>
          <w:rFonts w:ascii="Times New Roman" w:hAnsi="Times New Roman" w:eastAsia="Times New Roman" w:cs="Times New Roman"/>
          <w:color w:val="000000" w:themeColor="text1" w:themeTint="FF" w:themeShade="FF"/>
          <w:sz w:val="24"/>
          <w:szCs w:val="24"/>
          <w:lang w:eastAsia="en-GB"/>
        </w:rPr>
        <w:t xml:space="preserve">no later than </w:t>
      </w:r>
      <w:r w:rsidRPr="70606144" w:rsidR="004D4C2A">
        <w:rPr>
          <w:rStyle w:val="normaltextrun"/>
          <w:rFonts w:ascii="Times New Roman" w:hAnsi="Times New Roman" w:eastAsia="Times New Roman" w:cs="Times New Roman"/>
          <w:color w:val="000000" w:themeColor="text1" w:themeTint="FF" w:themeShade="FF"/>
          <w:sz w:val="24"/>
          <w:szCs w:val="24"/>
          <w:lang w:eastAsia="en-GB"/>
        </w:rPr>
        <w:t>31</w:t>
      </w:r>
      <w:r w:rsidRPr="70606144" w:rsidR="00D75A0A">
        <w:rPr>
          <w:rStyle w:val="normaltextrun"/>
          <w:rFonts w:ascii="Times New Roman" w:hAnsi="Times New Roman" w:eastAsia="Times New Roman" w:cs="Times New Roman"/>
          <w:color w:val="000000" w:themeColor="text1" w:themeTint="FF" w:themeShade="FF"/>
          <w:sz w:val="24"/>
          <w:szCs w:val="24"/>
          <w:lang w:eastAsia="en-GB"/>
        </w:rPr>
        <w:t xml:space="preserve"> </w:t>
      </w:r>
      <w:r w:rsidRPr="70606144" w:rsidR="1430DF77">
        <w:rPr>
          <w:rStyle w:val="normaltextrun"/>
          <w:rFonts w:ascii="Times New Roman" w:hAnsi="Times New Roman" w:eastAsia="Times New Roman" w:cs="Times New Roman"/>
          <w:color w:val="000000" w:themeColor="text1" w:themeTint="FF" w:themeShade="FF"/>
          <w:sz w:val="24"/>
          <w:szCs w:val="24"/>
          <w:lang w:eastAsia="en-GB"/>
        </w:rPr>
        <w:t>Ma</w:t>
      </w:r>
      <w:r w:rsidRPr="70606144" w:rsidR="00D75A0A">
        <w:rPr>
          <w:rStyle w:val="normaltextrun"/>
          <w:rFonts w:ascii="Times New Roman" w:hAnsi="Times New Roman" w:eastAsia="Times New Roman" w:cs="Times New Roman"/>
          <w:color w:val="000000" w:themeColor="text1" w:themeTint="FF" w:themeShade="FF"/>
          <w:sz w:val="24"/>
          <w:szCs w:val="24"/>
          <w:lang w:eastAsia="en-GB"/>
        </w:rPr>
        <w:t>y 202</w:t>
      </w:r>
      <w:r w:rsidRPr="70606144" w:rsidR="5A553725">
        <w:rPr>
          <w:rStyle w:val="normaltextrun"/>
          <w:rFonts w:ascii="Times New Roman" w:hAnsi="Times New Roman" w:eastAsia="Times New Roman" w:cs="Times New Roman"/>
          <w:color w:val="000000" w:themeColor="text1" w:themeTint="FF" w:themeShade="FF"/>
          <w:sz w:val="24"/>
          <w:szCs w:val="24"/>
          <w:lang w:eastAsia="en-GB"/>
        </w:rPr>
        <w:t>4</w:t>
      </w:r>
      <w:r w:rsidRPr="70606144" w:rsidR="00D75A0A">
        <w:rPr>
          <w:rStyle w:val="normaltextrun"/>
          <w:rFonts w:ascii="Times New Roman" w:hAnsi="Times New Roman" w:eastAsia="Times New Roman" w:cs="Times New Roman"/>
          <w:color w:val="000000" w:themeColor="text1" w:themeTint="FF" w:themeShade="FF"/>
          <w:sz w:val="24"/>
          <w:szCs w:val="24"/>
          <w:lang w:eastAsia="en-GB"/>
        </w:rPr>
        <w:t xml:space="preserve"> </w:t>
      </w:r>
      <w:r w:rsidRPr="70606144" w:rsidR="00A23828">
        <w:rPr>
          <w:rStyle w:val="normaltextrun"/>
          <w:rFonts w:ascii="Times New Roman" w:hAnsi="Times New Roman" w:eastAsia="Times New Roman" w:cs="Times New Roman"/>
          <w:color w:val="000000" w:themeColor="text1" w:themeTint="FF" w:themeShade="FF"/>
          <w:sz w:val="24"/>
          <w:szCs w:val="24"/>
          <w:lang w:eastAsia="en-GB"/>
        </w:rPr>
        <w:t xml:space="preserve">(23:59) </w:t>
      </w:r>
      <w:r w:rsidRPr="70606144" w:rsidR="1EED7881">
        <w:rPr>
          <w:rStyle w:val="normaltextrun"/>
          <w:rFonts w:ascii="Times New Roman" w:hAnsi="Times New Roman" w:eastAsia="Times New Roman" w:cs="Times New Roman"/>
          <w:color w:val="000000" w:themeColor="text1" w:themeTint="FF" w:themeShade="FF"/>
          <w:sz w:val="24"/>
          <w:szCs w:val="24"/>
          <w:lang w:eastAsia="en-GB"/>
        </w:rPr>
        <w:t xml:space="preserve">Eastern Standard </w:t>
      </w:r>
      <w:r w:rsidRPr="70606144" w:rsidR="651DD6FE">
        <w:rPr>
          <w:rStyle w:val="normaltextrun"/>
          <w:rFonts w:ascii="Times New Roman" w:hAnsi="Times New Roman" w:eastAsia="Times New Roman" w:cs="Times New Roman"/>
          <w:color w:val="000000" w:themeColor="text1" w:themeTint="FF" w:themeShade="FF"/>
          <w:sz w:val="24"/>
          <w:szCs w:val="24"/>
          <w:lang w:eastAsia="en-GB"/>
        </w:rPr>
        <w:t>Time (EST)</w:t>
      </w:r>
    </w:p>
    <w:p w:rsidRPr="00381C00" w:rsidR="009E1AE3" w:rsidP="00381C00" w:rsidRDefault="009E1AE3" w14:paraId="6FF9F373" w14:textId="03AF9353">
      <w:pPr>
        <w:pStyle w:val="ListParagraph"/>
        <w:numPr>
          <w:ilvl w:val="0"/>
          <w:numId w:val="20"/>
        </w:numPr>
        <w:rPr>
          <w:rStyle w:val="normaltextrun"/>
          <w:rFonts w:ascii="Times New Roman" w:hAnsi="Times New Roman" w:eastAsia="Times New Roman" w:cs="Times New Roman"/>
          <w:color w:val="000000" w:themeColor="text1"/>
          <w:sz w:val="24"/>
          <w:szCs w:val="24"/>
          <w:lang w:eastAsia="en-GB"/>
        </w:rPr>
      </w:pPr>
      <w:r w:rsidRPr="00381C00">
        <w:rPr>
          <w:rStyle w:val="normaltextrun"/>
          <w:rFonts w:eastAsia="Times New Roman" w:asciiTheme="majorBidi" w:hAnsiTheme="majorBidi" w:cstheme="majorBidi"/>
          <w:b/>
          <w:bCs/>
          <w:color w:val="3D126C"/>
          <w:sz w:val="24"/>
          <w:szCs w:val="24"/>
          <w:shd w:val="clear" w:color="auto" w:fill="FFFFFF"/>
          <w:lang w:val="en-US" w:eastAsia="en-GB"/>
        </w:rPr>
        <w:lastRenderedPageBreak/>
        <w:t>Review of Applications:</w:t>
      </w:r>
    </w:p>
    <w:p w:rsidRPr="0081413C" w:rsidR="009E1AE3" w:rsidP="00060545" w:rsidRDefault="009E1AE3" w14:paraId="62FD7B09" w14:textId="77777777">
      <w:pPr>
        <w:ind w:left="720"/>
        <w:jc w:val="both"/>
        <w:rPr>
          <w:rStyle w:val="eop"/>
          <w:rFonts w:ascii="Times New Roman" w:hAnsi="Times New Roman" w:cs="Times New Roman"/>
          <w:color w:val="323130"/>
          <w:sz w:val="24"/>
          <w:szCs w:val="24"/>
          <w:lang w:eastAsia="en-GB"/>
        </w:rPr>
      </w:pPr>
      <w:r w:rsidRPr="0081413C">
        <w:rPr>
          <w:rStyle w:val="eop"/>
          <w:rFonts w:ascii="Times New Roman" w:hAnsi="Times New Roman" w:cs="Times New Roman"/>
          <w:color w:val="323130"/>
          <w:sz w:val="24"/>
          <w:szCs w:val="24"/>
          <w:lang w:eastAsia="en-GB"/>
        </w:rPr>
        <w:t xml:space="preserve">All applications and information contained therein will remain confidential prior to the award and will be screened for eligibility and completeness upon receipt by CRDF Global.  </w:t>
      </w:r>
    </w:p>
    <w:p w:rsidRPr="00275DF2" w:rsidR="3C16CE4A" w:rsidP="002C1588" w:rsidRDefault="009E1AE3" w14:paraId="1BD3BA69" w14:textId="49B3DEF7">
      <w:pPr>
        <w:ind w:left="720"/>
        <w:jc w:val="both"/>
        <w:rPr>
          <w:rStyle w:val="normaltextrun"/>
          <w:rFonts w:eastAsia="Times New Roman" w:asciiTheme="majorBidi" w:hAnsiTheme="majorBidi" w:cstheme="majorBidi"/>
          <w:b/>
          <w:bCs/>
          <w:color w:val="3D126C"/>
        </w:rPr>
      </w:pPr>
      <w:r w:rsidRPr="284A48CF">
        <w:rPr>
          <w:rStyle w:val="eop"/>
          <w:rFonts w:ascii="Times New Roman" w:hAnsi="Times New Roman" w:cs="Times New Roman"/>
          <w:color w:val="323130"/>
          <w:sz w:val="24"/>
          <w:szCs w:val="24"/>
          <w:lang w:eastAsia="en-GB"/>
        </w:rPr>
        <w:t>All awards are subject to the availability of funding from program sponsors. All decisions by CRDF Global are final.</w:t>
      </w:r>
    </w:p>
    <w:p w:rsidRPr="00325A64" w:rsidR="53CC6FA2" w:rsidP="00275DF2" w:rsidRDefault="53CC6FA2" w14:paraId="39FA4D72" w14:textId="24014E5A">
      <w:pPr>
        <w:pStyle w:val="ListParagraph"/>
        <w:numPr>
          <w:ilvl w:val="0"/>
          <w:numId w:val="20"/>
        </w:numPr>
        <w:rPr>
          <w:rStyle w:val="normaltextrun"/>
          <w:rFonts w:asciiTheme="majorBidi" w:hAnsiTheme="majorBidi" w:cstheme="majorBidi"/>
          <w:b/>
          <w:bCs/>
          <w:color w:val="3D126C"/>
          <w:sz w:val="24"/>
          <w:szCs w:val="24"/>
          <w:lang w:eastAsia="en-GB"/>
        </w:rPr>
      </w:pPr>
      <w:r w:rsidRPr="00325A64">
        <w:rPr>
          <w:rStyle w:val="normaltextrun"/>
          <w:rFonts w:asciiTheme="majorBidi" w:hAnsiTheme="majorBidi" w:cstheme="majorBidi"/>
          <w:b/>
          <w:bCs/>
          <w:color w:val="3D126C"/>
          <w:sz w:val="24"/>
          <w:szCs w:val="24"/>
          <w:lang w:eastAsia="en-GB"/>
        </w:rPr>
        <w:t>Additional Information</w:t>
      </w:r>
      <w:r w:rsidRPr="00325A64" w:rsidR="00325A64">
        <w:rPr>
          <w:rStyle w:val="normaltextrun"/>
          <w:rFonts w:asciiTheme="majorBidi" w:hAnsiTheme="majorBidi" w:cstheme="majorBidi"/>
          <w:b/>
          <w:bCs/>
          <w:color w:val="3D126C"/>
          <w:sz w:val="24"/>
          <w:szCs w:val="24"/>
          <w:lang w:eastAsia="en-GB"/>
        </w:rPr>
        <w:t>:</w:t>
      </w:r>
      <w:r w:rsidRPr="00325A64">
        <w:rPr>
          <w:rStyle w:val="normaltextrun"/>
          <w:rFonts w:asciiTheme="majorBidi" w:hAnsiTheme="majorBidi" w:cstheme="majorBidi"/>
          <w:b/>
          <w:bCs/>
          <w:color w:val="3D126C"/>
          <w:sz w:val="24"/>
          <w:szCs w:val="24"/>
          <w:lang w:eastAsia="en-GB"/>
        </w:rPr>
        <w:t xml:space="preserve"> </w:t>
      </w:r>
    </w:p>
    <w:p w:rsidRPr="00275DF2" w:rsidR="53CC6FA2" w:rsidP="00275DF2" w:rsidRDefault="53CC6FA2" w14:paraId="67054E52" w14:textId="256F9B47">
      <w:pPr>
        <w:pStyle w:val="ListParagraph"/>
        <w:numPr>
          <w:ilvl w:val="0"/>
          <w:numId w:val="6"/>
        </w:numPr>
        <w:rPr>
          <w:rStyle w:val="eop"/>
          <w:rFonts w:asciiTheme="majorBidi" w:hAnsiTheme="majorBidi" w:cstheme="majorBidi"/>
          <w:color w:val="323130"/>
          <w:sz w:val="24"/>
          <w:szCs w:val="24"/>
          <w:lang w:eastAsia="en-GB"/>
        </w:rPr>
      </w:pPr>
      <w:r w:rsidRPr="00275DF2">
        <w:rPr>
          <w:rStyle w:val="eop"/>
          <w:rFonts w:asciiTheme="majorBidi" w:hAnsiTheme="majorBidi" w:cstheme="majorBidi"/>
          <w:color w:val="323130"/>
          <w:sz w:val="24"/>
          <w:szCs w:val="24"/>
          <w:lang w:eastAsia="en-GB"/>
        </w:rPr>
        <w:t xml:space="preserve">Applicants receiving provisional notice of selection may be asked to provide additional information to determine eligibility for receipt of funds.  </w:t>
      </w:r>
    </w:p>
    <w:p w:rsidRPr="00275DF2" w:rsidR="53CC6FA2" w:rsidP="00275DF2" w:rsidRDefault="53CC6FA2" w14:paraId="1B220E87" w14:textId="59DD71F6">
      <w:pPr>
        <w:pStyle w:val="ListParagraph"/>
        <w:numPr>
          <w:ilvl w:val="0"/>
          <w:numId w:val="6"/>
        </w:numPr>
        <w:rPr>
          <w:rStyle w:val="eop"/>
          <w:rFonts w:asciiTheme="majorBidi" w:hAnsiTheme="majorBidi" w:cstheme="majorBidi"/>
          <w:color w:val="323130"/>
          <w:sz w:val="24"/>
          <w:szCs w:val="24"/>
          <w:lang w:eastAsia="en-GB"/>
        </w:rPr>
      </w:pPr>
      <w:r w:rsidRPr="00275DF2">
        <w:rPr>
          <w:rStyle w:val="eop"/>
          <w:rFonts w:asciiTheme="majorBidi" w:hAnsiTheme="majorBidi" w:cstheme="majorBidi"/>
          <w:color w:val="323130"/>
          <w:sz w:val="24"/>
          <w:szCs w:val="24"/>
          <w:lang w:eastAsia="en-GB"/>
        </w:rPr>
        <w:t xml:space="preserve">For detailed information regarding general CRDF Global grant policies please visit: </w:t>
      </w:r>
    </w:p>
    <w:p w:rsidRPr="00275DF2" w:rsidR="53CC6FA2" w:rsidP="00275DF2" w:rsidRDefault="00000000" w14:paraId="6C4649B8" w14:textId="17AD0F14">
      <w:pPr>
        <w:ind w:firstLine="720"/>
        <w:rPr>
          <w:rStyle w:val="eop"/>
          <w:rFonts w:asciiTheme="majorBidi" w:hAnsiTheme="majorBidi" w:cstheme="majorBidi"/>
          <w:color w:val="323130"/>
          <w:sz w:val="24"/>
          <w:szCs w:val="24"/>
          <w:lang w:eastAsia="en-GB"/>
        </w:rPr>
      </w:pPr>
      <w:hyperlink w:history="1" w:anchor="information-applicants" r:id="rId12">
        <w:r w:rsidRPr="00275DF2" w:rsidR="53CC6FA2">
          <w:rPr>
            <w:rStyle w:val="Hyperlink"/>
            <w:rFonts w:eastAsia="Times New Roman" w:asciiTheme="majorBidi" w:hAnsiTheme="majorBidi" w:cstheme="majorBidi"/>
            <w:lang w:val="en-US"/>
          </w:rPr>
          <w:t>https://www.crdfglobal.org/funding-opportunities/#information-applicants</w:t>
        </w:r>
      </w:hyperlink>
    </w:p>
    <w:p w:rsidRPr="00275DF2" w:rsidR="53CC6FA2" w:rsidP="00275DF2" w:rsidRDefault="00000000" w14:paraId="5D81001D" w14:textId="641AD788">
      <w:pPr>
        <w:ind w:left="720"/>
        <w:rPr>
          <w:rStyle w:val="eop"/>
          <w:rFonts w:asciiTheme="majorBidi" w:hAnsiTheme="majorBidi" w:cstheme="majorBidi"/>
          <w:color w:val="323130"/>
          <w:sz w:val="24"/>
          <w:szCs w:val="24"/>
          <w:lang w:eastAsia="en-GB"/>
        </w:rPr>
      </w:pPr>
      <w:hyperlink w:anchor="information-awardees" r:id="rId13">
        <w:r w:rsidRPr="77DC38C0" w:rsidR="53CC6FA2">
          <w:rPr>
            <w:rStyle w:val="Hyperlink"/>
            <w:rFonts w:eastAsia="Times New Roman" w:asciiTheme="majorBidi" w:hAnsiTheme="majorBidi" w:cstheme="majorBidi"/>
            <w:lang w:val="en-US"/>
          </w:rPr>
          <w:t>https://www.crdfglobal.org/funding-opportunities/#information-awardees</w:t>
        </w:r>
      </w:hyperlink>
    </w:p>
    <w:p w:rsidR="3C16CE4A" w:rsidP="3C16CE4A" w:rsidRDefault="3C16CE4A" w14:paraId="00ACA3F2" w14:textId="45D3A81E">
      <w:pPr>
        <w:ind w:left="720"/>
        <w:jc w:val="both"/>
        <w:rPr>
          <w:rStyle w:val="eop"/>
          <w:rFonts w:ascii="Times New Roman" w:hAnsi="Times New Roman" w:cs="Times New Roman"/>
          <w:color w:val="323130"/>
          <w:sz w:val="24"/>
          <w:szCs w:val="24"/>
          <w:lang w:eastAsia="en-GB"/>
        </w:rPr>
      </w:pPr>
    </w:p>
    <w:p w:rsidR="00FF5050" w:rsidP="00FF5050" w:rsidRDefault="00FF5050" w14:paraId="6211C558" w14:textId="1E0DC37D">
      <w:pPr>
        <w:rPr>
          <w:rStyle w:val="normaltextrun"/>
          <w:rFonts w:ascii="Times New Roman" w:hAnsi="Times New Roman" w:cs="Times New Roman"/>
          <w:b/>
          <w:bCs/>
          <w:color w:val="323130"/>
          <w:sz w:val="24"/>
          <w:szCs w:val="24"/>
          <w:shd w:val="clear" w:color="auto" w:fill="FFFFFF"/>
          <w:lang w:val="en-US"/>
        </w:rPr>
      </w:pPr>
    </w:p>
    <w:sectPr w:rsidR="00FF5050">
      <w:head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07E47" w:rsidP="00785AD0" w:rsidRDefault="00B07E47" w14:paraId="1BB6AE88" w14:textId="77777777">
      <w:pPr>
        <w:spacing w:after="0" w:line="240" w:lineRule="auto"/>
      </w:pPr>
      <w:r>
        <w:separator/>
      </w:r>
    </w:p>
  </w:endnote>
  <w:endnote w:type="continuationSeparator" w:id="0">
    <w:p w:rsidR="00B07E47" w:rsidP="00785AD0" w:rsidRDefault="00B07E47" w14:paraId="53B05F05" w14:textId="77777777">
      <w:pPr>
        <w:spacing w:after="0" w:line="240" w:lineRule="auto"/>
      </w:pPr>
      <w:r>
        <w:continuationSeparator/>
      </w:r>
    </w:p>
  </w:endnote>
  <w:endnote w:type="continuationNotice" w:id="1">
    <w:p w:rsidR="00B07E47" w:rsidRDefault="00B07E47" w14:paraId="42C8AF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07E47" w:rsidP="00785AD0" w:rsidRDefault="00B07E47" w14:paraId="3AD54BC7" w14:textId="77777777">
      <w:pPr>
        <w:spacing w:after="0" w:line="240" w:lineRule="auto"/>
      </w:pPr>
      <w:r>
        <w:separator/>
      </w:r>
    </w:p>
  </w:footnote>
  <w:footnote w:type="continuationSeparator" w:id="0">
    <w:p w:rsidR="00B07E47" w:rsidP="00785AD0" w:rsidRDefault="00B07E47" w14:paraId="6C1F9DF9" w14:textId="77777777">
      <w:pPr>
        <w:spacing w:after="0" w:line="240" w:lineRule="auto"/>
      </w:pPr>
      <w:r>
        <w:continuationSeparator/>
      </w:r>
    </w:p>
  </w:footnote>
  <w:footnote w:type="continuationNotice" w:id="1">
    <w:p w:rsidR="00B07E47" w:rsidRDefault="00B07E47" w14:paraId="4F87A27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85AD0" w:rsidP="0081413C" w:rsidRDefault="00785AD0" w14:paraId="5BA9AF19" w14:textId="34DC7B6E">
    <w:pPr>
      <w:pStyle w:val="Header"/>
      <w:jc w:val="center"/>
    </w:pPr>
    <w:r>
      <w:rPr>
        <w:noProof/>
      </w:rPr>
      <w:drawing>
        <wp:inline distT="0" distB="0" distL="0" distR="0" wp14:anchorId="498C6FD8" wp14:editId="0977FB97">
          <wp:extent cx="2403475" cy="588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88645"/>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9102"/>
    <w:multiLevelType w:val="hybridMultilevel"/>
    <w:tmpl w:val="2F24EC24"/>
    <w:lvl w:ilvl="0" w:tplc="E50A3780">
      <w:start w:val="1"/>
      <w:numFmt w:val="bullet"/>
      <w:lvlText w:val=""/>
      <w:lvlJc w:val="left"/>
      <w:pPr>
        <w:ind w:left="720" w:hanging="360"/>
      </w:pPr>
      <w:rPr>
        <w:rFonts w:hint="default" w:ascii="Wingdings" w:hAnsi="Wingdings"/>
      </w:rPr>
    </w:lvl>
    <w:lvl w:ilvl="1" w:tplc="7682C97E">
      <w:start w:val="1"/>
      <w:numFmt w:val="bullet"/>
      <w:lvlText w:val="o"/>
      <w:lvlJc w:val="left"/>
      <w:pPr>
        <w:ind w:left="1440" w:hanging="360"/>
      </w:pPr>
      <w:rPr>
        <w:rFonts w:hint="default" w:ascii="Courier New" w:hAnsi="Courier New"/>
      </w:rPr>
    </w:lvl>
    <w:lvl w:ilvl="2" w:tplc="77DEE80E">
      <w:start w:val="1"/>
      <w:numFmt w:val="bullet"/>
      <w:lvlText w:val=""/>
      <w:lvlJc w:val="left"/>
      <w:pPr>
        <w:ind w:left="2160" w:hanging="360"/>
      </w:pPr>
      <w:rPr>
        <w:rFonts w:hint="default" w:ascii="Wingdings" w:hAnsi="Wingdings"/>
      </w:rPr>
    </w:lvl>
    <w:lvl w:ilvl="3" w:tplc="E8CA0DC4">
      <w:start w:val="1"/>
      <w:numFmt w:val="bullet"/>
      <w:lvlText w:val=""/>
      <w:lvlJc w:val="left"/>
      <w:pPr>
        <w:ind w:left="2880" w:hanging="360"/>
      </w:pPr>
      <w:rPr>
        <w:rFonts w:hint="default" w:ascii="Symbol" w:hAnsi="Symbol"/>
      </w:rPr>
    </w:lvl>
    <w:lvl w:ilvl="4" w:tplc="94F611CA">
      <w:start w:val="1"/>
      <w:numFmt w:val="bullet"/>
      <w:lvlText w:val="o"/>
      <w:lvlJc w:val="left"/>
      <w:pPr>
        <w:ind w:left="3600" w:hanging="360"/>
      </w:pPr>
      <w:rPr>
        <w:rFonts w:hint="default" w:ascii="Courier New" w:hAnsi="Courier New"/>
      </w:rPr>
    </w:lvl>
    <w:lvl w:ilvl="5" w:tplc="C71CFF82">
      <w:start w:val="1"/>
      <w:numFmt w:val="bullet"/>
      <w:lvlText w:val=""/>
      <w:lvlJc w:val="left"/>
      <w:pPr>
        <w:ind w:left="4320" w:hanging="360"/>
      </w:pPr>
      <w:rPr>
        <w:rFonts w:hint="default" w:ascii="Wingdings" w:hAnsi="Wingdings"/>
      </w:rPr>
    </w:lvl>
    <w:lvl w:ilvl="6" w:tplc="DA48B59A">
      <w:start w:val="1"/>
      <w:numFmt w:val="bullet"/>
      <w:lvlText w:val=""/>
      <w:lvlJc w:val="left"/>
      <w:pPr>
        <w:ind w:left="5040" w:hanging="360"/>
      </w:pPr>
      <w:rPr>
        <w:rFonts w:hint="default" w:ascii="Symbol" w:hAnsi="Symbol"/>
      </w:rPr>
    </w:lvl>
    <w:lvl w:ilvl="7" w:tplc="6A62B71E">
      <w:start w:val="1"/>
      <w:numFmt w:val="bullet"/>
      <w:lvlText w:val="o"/>
      <w:lvlJc w:val="left"/>
      <w:pPr>
        <w:ind w:left="5760" w:hanging="360"/>
      </w:pPr>
      <w:rPr>
        <w:rFonts w:hint="default" w:ascii="Courier New" w:hAnsi="Courier New"/>
      </w:rPr>
    </w:lvl>
    <w:lvl w:ilvl="8" w:tplc="7D221822">
      <w:start w:val="1"/>
      <w:numFmt w:val="bullet"/>
      <w:lvlText w:val=""/>
      <w:lvlJc w:val="left"/>
      <w:pPr>
        <w:ind w:left="6480" w:hanging="360"/>
      </w:pPr>
      <w:rPr>
        <w:rFonts w:hint="default" w:ascii="Wingdings" w:hAnsi="Wingdings"/>
      </w:rPr>
    </w:lvl>
  </w:abstractNum>
  <w:abstractNum w:abstractNumId="1" w15:restartNumberingAfterBreak="0">
    <w:nsid w:val="02354D13"/>
    <w:multiLevelType w:val="hybridMultilevel"/>
    <w:tmpl w:val="238619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3746"/>
    <w:multiLevelType w:val="hybridMultilevel"/>
    <w:tmpl w:val="B4022BD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EE05D"/>
    <w:multiLevelType w:val="hybridMultilevel"/>
    <w:tmpl w:val="C1243998"/>
    <w:lvl w:ilvl="0" w:tplc="EB6AF1A8">
      <w:start w:val="1"/>
      <w:numFmt w:val="bullet"/>
      <w:lvlText w:val=""/>
      <w:lvlJc w:val="left"/>
      <w:pPr>
        <w:ind w:left="720" w:hanging="360"/>
      </w:pPr>
      <w:rPr>
        <w:rFonts w:hint="default" w:ascii="Wingdings" w:hAnsi="Wingdings"/>
      </w:rPr>
    </w:lvl>
    <w:lvl w:ilvl="1" w:tplc="79B815C0">
      <w:start w:val="1"/>
      <w:numFmt w:val="bullet"/>
      <w:lvlText w:val="o"/>
      <w:lvlJc w:val="left"/>
      <w:pPr>
        <w:ind w:left="1440" w:hanging="360"/>
      </w:pPr>
      <w:rPr>
        <w:rFonts w:hint="default" w:ascii="Courier New" w:hAnsi="Courier New"/>
      </w:rPr>
    </w:lvl>
    <w:lvl w:ilvl="2" w:tplc="A7284C8A">
      <w:start w:val="1"/>
      <w:numFmt w:val="bullet"/>
      <w:lvlText w:val=""/>
      <w:lvlJc w:val="left"/>
      <w:pPr>
        <w:ind w:left="2160" w:hanging="360"/>
      </w:pPr>
      <w:rPr>
        <w:rFonts w:hint="default" w:ascii="Wingdings" w:hAnsi="Wingdings"/>
      </w:rPr>
    </w:lvl>
    <w:lvl w:ilvl="3" w:tplc="B5F0507C">
      <w:start w:val="1"/>
      <w:numFmt w:val="bullet"/>
      <w:lvlText w:val=""/>
      <w:lvlJc w:val="left"/>
      <w:pPr>
        <w:ind w:left="2880" w:hanging="360"/>
      </w:pPr>
      <w:rPr>
        <w:rFonts w:hint="default" w:ascii="Symbol" w:hAnsi="Symbol"/>
      </w:rPr>
    </w:lvl>
    <w:lvl w:ilvl="4" w:tplc="17880356">
      <w:start w:val="1"/>
      <w:numFmt w:val="bullet"/>
      <w:lvlText w:val="o"/>
      <w:lvlJc w:val="left"/>
      <w:pPr>
        <w:ind w:left="3600" w:hanging="360"/>
      </w:pPr>
      <w:rPr>
        <w:rFonts w:hint="default" w:ascii="Courier New" w:hAnsi="Courier New"/>
      </w:rPr>
    </w:lvl>
    <w:lvl w:ilvl="5" w:tplc="618EDE1E">
      <w:start w:val="1"/>
      <w:numFmt w:val="bullet"/>
      <w:lvlText w:val=""/>
      <w:lvlJc w:val="left"/>
      <w:pPr>
        <w:ind w:left="4320" w:hanging="360"/>
      </w:pPr>
      <w:rPr>
        <w:rFonts w:hint="default" w:ascii="Wingdings" w:hAnsi="Wingdings"/>
      </w:rPr>
    </w:lvl>
    <w:lvl w:ilvl="6" w:tplc="B2F01768">
      <w:start w:val="1"/>
      <w:numFmt w:val="bullet"/>
      <w:lvlText w:val=""/>
      <w:lvlJc w:val="left"/>
      <w:pPr>
        <w:ind w:left="5040" w:hanging="360"/>
      </w:pPr>
      <w:rPr>
        <w:rFonts w:hint="default" w:ascii="Symbol" w:hAnsi="Symbol"/>
      </w:rPr>
    </w:lvl>
    <w:lvl w:ilvl="7" w:tplc="2FE6E09A">
      <w:start w:val="1"/>
      <w:numFmt w:val="bullet"/>
      <w:lvlText w:val="o"/>
      <w:lvlJc w:val="left"/>
      <w:pPr>
        <w:ind w:left="5760" w:hanging="360"/>
      </w:pPr>
      <w:rPr>
        <w:rFonts w:hint="default" w:ascii="Courier New" w:hAnsi="Courier New"/>
      </w:rPr>
    </w:lvl>
    <w:lvl w:ilvl="8" w:tplc="F4806FA2">
      <w:start w:val="1"/>
      <w:numFmt w:val="bullet"/>
      <w:lvlText w:val=""/>
      <w:lvlJc w:val="left"/>
      <w:pPr>
        <w:ind w:left="6480" w:hanging="360"/>
      </w:pPr>
      <w:rPr>
        <w:rFonts w:hint="default" w:ascii="Wingdings" w:hAnsi="Wingdings"/>
      </w:rPr>
    </w:lvl>
  </w:abstractNum>
  <w:abstractNum w:abstractNumId="4" w15:restartNumberingAfterBreak="0">
    <w:nsid w:val="0B746065"/>
    <w:multiLevelType w:val="hybridMultilevel"/>
    <w:tmpl w:val="2054B2C6"/>
    <w:lvl w:ilvl="0" w:tplc="CED8C478">
      <w:start w:val="3"/>
      <w:numFmt w:val="decimal"/>
      <w:lvlText w:val="%1."/>
      <w:lvlJc w:val="left"/>
      <w:pPr>
        <w:ind w:left="720" w:hanging="360"/>
      </w:pPr>
      <w:rPr>
        <w:rFonts w:hint="default" w:ascii="Times New Roman" w:hAnsi="Times New Roman"/>
      </w:rPr>
    </w:lvl>
    <w:lvl w:ilvl="1" w:tplc="B2AE47EC">
      <w:start w:val="1"/>
      <w:numFmt w:val="lowerLetter"/>
      <w:lvlText w:val="%2."/>
      <w:lvlJc w:val="left"/>
      <w:pPr>
        <w:ind w:left="1440" w:hanging="360"/>
      </w:pPr>
    </w:lvl>
    <w:lvl w:ilvl="2" w:tplc="8EE8DD42">
      <w:start w:val="1"/>
      <w:numFmt w:val="lowerRoman"/>
      <w:lvlText w:val="%3."/>
      <w:lvlJc w:val="right"/>
      <w:pPr>
        <w:ind w:left="2160" w:hanging="180"/>
      </w:pPr>
    </w:lvl>
    <w:lvl w:ilvl="3" w:tplc="D30613E2">
      <w:start w:val="1"/>
      <w:numFmt w:val="decimal"/>
      <w:lvlText w:val="%4."/>
      <w:lvlJc w:val="left"/>
      <w:pPr>
        <w:ind w:left="2880" w:hanging="360"/>
      </w:pPr>
    </w:lvl>
    <w:lvl w:ilvl="4" w:tplc="18F49994">
      <w:start w:val="1"/>
      <w:numFmt w:val="lowerLetter"/>
      <w:lvlText w:val="%5."/>
      <w:lvlJc w:val="left"/>
      <w:pPr>
        <w:ind w:left="3600" w:hanging="360"/>
      </w:pPr>
    </w:lvl>
    <w:lvl w:ilvl="5" w:tplc="6F4EA530">
      <w:start w:val="1"/>
      <w:numFmt w:val="lowerRoman"/>
      <w:lvlText w:val="%6."/>
      <w:lvlJc w:val="right"/>
      <w:pPr>
        <w:ind w:left="4320" w:hanging="180"/>
      </w:pPr>
    </w:lvl>
    <w:lvl w:ilvl="6" w:tplc="A3545090">
      <w:start w:val="1"/>
      <w:numFmt w:val="decimal"/>
      <w:lvlText w:val="%7."/>
      <w:lvlJc w:val="left"/>
      <w:pPr>
        <w:ind w:left="5040" w:hanging="360"/>
      </w:pPr>
    </w:lvl>
    <w:lvl w:ilvl="7" w:tplc="04E627BC">
      <w:start w:val="1"/>
      <w:numFmt w:val="lowerLetter"/>
      <w:lvlText w:val="%8."/>
      <w:lvlJc w:val="left"/>
      <w:pPr>
        <w:ind w:left="5760" w:hanging="360"/>
      </w:pPr>
    </w:lvl>
    <w:lvl w:ilvl="8" w:tplc="D18EF156">
      <w:start w:val="1"/>
      <w:numFmt w:val="lowerRoman"/>
      <w:lvlText w:val="%9."/>
      <w:lvlJc w:val="right"/>
      <w:pPr>
        <w:ind w:left="6480" w:hanging="180"/>
      </w:pPr>
    </w:lvl>
  </w:abstractNum>
  <w:abstractNum w:abstractNumId="5" w15:restartNumberingAfterBreak="0">
    <w:nsid w:val="0F8341D6"/>
    <w:multiLevelType w:val="hybridMultilevel"/>
    <w:tmpl w:val="DCBA6D1E"/>
    <w:lvl w:ilvl="0" w:tplc="A704B3DC">
      <w:start w:val="1"/>
      <w:numFmt w:val="upperRoman"/>
      <w:lvlText w:val="%1."/>
      <w:lvlJc w:val="right"/>
      <w:pPr>
        <w:ind w:left="720" w:hanging="360"/>
      </w:pPr>
      <w:rPr>
        <w:rFonts w:hint="default"/>
        <w:b/>
        <w:bCs/>
        <w:color w:val="3D126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C040D"/>
    <w:multiLevelType w:val="hybridMultilevel"/>
    <w:tmpl w:val="4F664E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C1ACE"/>
    <w:multiLevelType w:val="hybridMultilevel"/>
    <w:tmpl w:val="44EC7AAC"/>
    <w:lvl w:ilvl="0" w:tplc="EB6AF1A8">
      <w:start w:val="1"/>
      <w:numFmt w:val="bullet"/>
      <w:lvlText w:val=""/>
      <w:lvlJc w:val="left"/>
      <w:pPr>
        <w:ind w:left="1440" w:hanging="360"/>
      </w:pPr>
      <w:rPr>
        <w:rFonts w:hint="default" w:ascii="Wingdings" w:hAnsi="Wingdings"/>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8" w15:restartNumberingAfterBreak="0">
    <w:nsid w:val="1EE32D7D"/>
    <w:multiLevelType w:val="hybridMultilevel"/>
    <w:tmpl w:val="9FCCEE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23831"/>
    <w:multiLevelType w:val="multilevel"/>
    <w:tmpl w:val="C5F87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357A7D"/>
    <w:multiLevelType w:val="hybridMultilevel"/>
    <w:tmpl w:val="D45ED0F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496074"/>
    <w:multiLevelType w:val="multilevel"/>
    <w:tmpl w:val="01686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03B9C"/>
    <w:multiLevelType w:val="multilevel"/>
    <w:tmpl w:val="29340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520BB"/>
    <w:multiLevelType w:val="multilevel"/>
    <w:tmpl w:val="C6FC3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45169"/>
    <w:multiLevelType w:val="hybridMultilevel"/>
    <w:tmpl w:val="2F0099A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6AD081"/>
    <w:multiLevelType w:val="hybridMultilevel"/>
    <w:tmpl w:val="6CFC9FCA"/>
    <w:lvl w:ilvl="0" w:tplc="B44071E2">
      <w:start w:val="1"/>
      <w:numFmt w:val="bullet"/>
      <w:lvlText w:val=""/>
      <w:lvlJc w:val="left"/>
      <w:pPr>
        <w:ind w:left="720" w:hanging="360"/>
      </w:pPr>
      <w:rPr>
        <w:rFonts w:hint="default" w:ascii="Symbol" w:hAnsi="Symbol"/>
      </w:rPr>
    </w:lvl>
    <w:lvl w:ilvl="1" w:tplc="8B46A604">
      <w:start w:val="1"/>
      <w:numFmt w:val="bullet"/>
      <w:lvlText w:val="o"/>
      <w:lvlJc w:val="left"/>
      <w:pPr>
        <w:ind w:left="1440" w:hanging="360"/>
      </w:pPr>
      <w:rPr>
        <w:rFonts w:hint="default" w:ascii="Courier New" w:hAnsi="Courier New"/>
      </w:rPr>
    </w:lvl>
    <w:lvl w:ilvl="2" w:tplc="5B0A29C2">
      <w:start w:val="1"/>
      <w:numFmt w:val="bullet"/>
      <w:lvlText w:val=""/>
      <w:lvlJc w:val="left"/>
      <w:pPr>
        <w:ind w:left="2160" w:hanging="360"/>
      </w:pPr>
      <w:rPr>
        <w:rFonts w:hint="default" w:ascii="Wingdings" w:hAnsi="Wingdings"/>
      </w:rPr>
    </w:lvl>
    <w:lvl w:ilvl="3" w:tplc="846CBE1E">
      <w:start w:val="1"/>
      <w:numFmt w:val="bullet"/>
      <w:lvlText w:val=""/>
      <w:lvlJc w:val="left"/>
      <w:pPr>
        <w:ind w:left="2880" w:hanging="360"/>
      </w:pPr>
      <w:rPr>
        <w:rFonts w:hint="default" w:ascii="Symbol" w:hAnsi="Symbol"/>
      </w:rPr>
    </w:lvl>
    <w:lvl w:ilvl="4" w:tplc="1F4024EA">
      <w:start w:val="1"/>
      <w:numFmt w:val="bullet"/>
      <w:lvlText w:val="o"/>
      <w:lvlJc w:val="left"/>
      <w:pPr>
        <w:ind w:left="3600" w:hanging="360"/>
      </w:pPr>
      <w:rPr>
        <w:rFonts w:hint="default" w:ascii="Courier New" w:hAnsi="Courier New"/>
      </w:rPr>
    </w:lvl>
    <w:lvl w:ilvl="5" w:tplc="ABEAB0EE">
      <w:start w:val="1"/>
      <w:numFmt w:val="bullet"/>
      <w:lvlText w:val=""/>
      <w:lvlJc w:val="left"/>
      <w:pPr>
        <w:ind w:left="4320" w:hanging="360"/>
      </w:pPr>
      <w:rPr>
        <w:rFonts w:hint="default" w:ascii="Wingdings" w:hAnsi="Wingdings"/>
      </w:rPr>
    </w:lvl>
    <w:lvl w:ilvl="6" w:tplc="4A2A9E70">
      <w:start w:val="1"/>
      <w:numFmt w:val="bullet"/>
      <w:lvlText w:val=""/>
      <w:lvlJc w:val="left"/>
      <w:pPr>
        <w:ind w:left="5040" w:hanging="360"/>
      </w:pPr>
      <w:rPr>
        <w:rFonts w:hint="default" w:ascii="Symbol" w:hAnsi="Symbol"/>
      </w:rPr>
    </w:lvl>
    <w:lvl w:ilvl="7" w:tplc="DB0E4F66">
      <w:start w:val="1"/>
      <w:numFmt w:val="bullet"/>
      <w:lvlText w:val="o"/>
      <w:lvlJc w:val="left"/>
      <w:pPr>
        <w:ind w:left="5760" w:hanging="360"/>
      </w:pPr>
      <w:rPr>
        <w:rFonts w:hint="default" w:ascii="Courier New" w:hAnsi="Courier New"/>
      </w:rPr>
    </w:lvl>
    <w:lvl w:ilvl="8" w:tplc="848C53E0">
      <w:start w:val="1"/>
      <w:numFmt w:val="bullet"/>
      <w:lvlText w:val=""/>
      <w:lvlJc w:val="left"/>
      <w:pPr>
        <w:ind w:left="6480" w:hanging="360"/>
      </w:pPr>
      <w:rPr>
        <w:rFonts w:hint="default" w:ascii="Wingdings" w:hAnsi="Wingdings"/>
      </w:rPr>
    </w:lvl>
  </w:abstractNum>
  <w:abstractNum w:abstractNumId="16" w15:restartNumberingAfterBreak="0">
    <w:nsid w:val="5605C4FE"/>
    <w:multiLevelType w:val="hybridMultilevel"/>
    <w:tmpl w:val="C08EB8E8"/>
    <w:lvl w:ilvl="0" w:tplc="53BA8D9C">
      <w:start w:val="1"/>
      <w:numFmt w:val="upperRoman"/>
      <w:lvlText w:val="%1."/>
      <w:lvlJc w:val="right"/>
      <w:pPr>
        <w:ind w:left="720" w:hanging="360"/>
      </w:pPr>
    </w:lvl>
    <w:lvl w:ilvl="1" w:tplc="FCECA8D2">
      <w:start w:val="1"/>
      <w:numFmt w:val="lowerLetter"/>
      <w:lvlText w:val="%2."/>
      <w:lvlJc w:val="left"/>
      <w:pPr>
        <w:ind w:left="1440" w:hanging="360"/>
      </w:pPr>
    </w:lvl>
    <w:lvl w:ilvl="2" w:tplc="0D0839F6">
      <w:start w:val="1"/>
      <w:numFmt w:val="lowerRoman"/>
      <w:lvlText w:val="%3."/>
      <w:lvlJc w:val="right"/>
      <w:pPr>
        <w:ind w:left="2160" w:hanging="180"/>
      </w:pPr>
    </w:lvl>
    <w:lvl w:ilvl="3" w:tplc="F19449F6">
      <w:start w:val="1"/>
      <w:numFmt w:val="decimal"/>
      <w:lvlText w:val="%4."/>
      <w:lvlJc w:val="left"/>
      <w:pPr>
        <w:ind w:left="2880" w:hanging="360"/>
      </w:pPr>
    </w:lvl>
    <w:lvl w:ilvl="4" w:tplc="DF24E310">
      <w:start w:val="1"/>
      <w:numFmt w:val="lowerLetter"/>
      <w:lvlText w:val="%5."/>
      <w:lvlJc w:val="left"/>
      <w:pPr>
        <w:ind w:left="3600" w:hanging="360"/>
      </w:pPr>
    </w:lvl>
    <w:lvl w:ilvl="5" w:tplc="96107502">
      <w:start w:val="1"/>
      <w:numFmt w:val="lowerRoman"/>
      <w:lvlText w:val="%6."/>
      <w:lvlJc w:val="right"/>
      <w:pPr>
        <w:ind w:left="4320" w:hanging="180"/>
      </w:pPr>
    </w:lvl>
    <w:lvl w:ilvl="6" w:tplc="3FB46B84">
      <w:start w:val="1"/>
      <w:numFmt w:val="decimal"/>
      <w:lvlText w:val="%7."/>
      <w:lvlJc w:val="left"/>
      <w:pPr>
        <w:ind w:left="5040" w:hanging="360"/>
      </w:pPr>
    </w:lvl>
    <w:lvl w:ilvl="7" w:tplc="39A84354">
      <w:start w:val="1"/>
      <w:numFmt w:val="lowerLetter"/>
      <w:lvlText w:val="%8."/>
      <w:lvlJc w:val="left"/>
      <w:pPr>
        <w:ind w:left="5760" w:hanging="360"/>
      </w:pPr>
    </w:lvl>
    <w:lvl w:ilvl="8" w:tplc="60807B76">
      <w:start w:val="1"/>
      <w:numFmt w:val="lowerRoman"/>
      <w:lvlText w:val="%9."/>
      <w:lvlJc w:val="right"/>
      <w:pPr>
        <w:ind w:left="6480" w:hanging="180"/>
      </w:pPr>
    </w:lvl>
  </w:abstractNum>
  <w:abstractNum w:abstractNumId="17" w15:restartNumberingAfterBreak="0">
    <w:nsid w:val="59C8AF15"/>
    <w:multiLevelType w:val="hybridMultilevel"/>
    <w:tmpl w:val="EAAC4D5E"/>
    <w:lvl w:ilvl="0" w:tplc="81FC14CC">
      <w:start w:val="1"/>
      <w:numFmt w:val="bullet"/>
      <w:lvlText w:val="·"/>
      <w:lvlJc w:val="left"/>
      <w:pPr>
        <w:ind w:left="720" w:hanging="360"/>
      </w:pPr>
      <w:rPr>
        <w:rFonts w:hint="default" w:ascii="Symbol" w:hAnsi="Symbol"/>
      </w:rPr>
    </w:lvl>
    <w:lvl w:ilvl="1" w:tplc="2550C158">
      <w:start w:val="1"/>
      <w:numFmt w:val="bullet"/>
      <w:lvlText w:val="o"/>
      <w:lvlJc w:val="left"/>
      <w:pPr>
        <w:ind w:left="1440" w:hanging="360"/>
      </w:pPr>
      <w:rPr>
        <w:rFonts w:hint="default" w:ascii="Courier New" w:hAnsi="Courier New"/>
      </w:rPr>
    </w:lvl>
    <w:lvl w:ilvl="2" w:tplc="D62E4DDC">
      <w:start w:val="1"/>
      <w:numFmt w:val="bullet"/>
      <w:lvlText w:val=""/>
      <w:lvlJc w:val="left"/>
      <w:pPr>
        <w:ind w:left="2160" w:hanging="360"/>
      </w:pPr>
      <w:rPr>
        <w:rFonts w:hint="default" w:ascii="Wingdings" w:hAnsi="Wingdings"/>
      </w:rPr>
    </w:lvl>
    <w:lvl w:ilvl="3" w:tplc="413CE6E8">
      <w:start w:val="1"/>
      <w:numFmt w:val="bullet"/>
      <w:lvlText w:val=""/>
      <w:lvlJc w:val="left"/>
      <w:pPr>
        <w:ind w:left="2880" w:hanging="360"/>
      </w:pPr>
      <w:rPr>
        <w:rFonts w:hint="default" w:ascii="Symbol" w:hAnsi="Symbol"/>
      </w:rPr>
    </w:lvl>
    <w:lvl w:ilvl="4" w:tplc="F40ADB2A">
      <w:start w:val="1"/>
      <w:numFmt w:val="bullet"/>
      <w:lvlText w:val="o"/>
      <w:lvlJc w:val="left"/>
      <w:pPr>
        <w:ind w:left="3600" w:hanging="360"/>
      </w:pPr>
      <w:rPr>
        <w:rFonts w:hint="default" w:ascii="Courier New" w:hAnsi="Courier New"/>
      </w:rPr>
    </w:lvl>
    <w:lvl w:ilvl="5" w:tplc="6F2EC73C">
      <w:start w:val="1"/>
      <w:numFmt w:val="bullet"/>
      <w:lvlText w:val=""/>
      <w:lvlJc w:val="left"/>
      <w:pPr>
        <w:ind w:left="4320" w:hanging="360"/>
      </w:pPr>
      <w:rPr>
        <w:rFonts w:hint="default" w:ascii="Wingdings" w:hAnsi="Wingdings"/>
      </w:rPr>
    </w:lvl>
    <w:lvl w:ilvl="6" w:tplc="C77ED4FA">
      <w:start w:val="1"/>
      <w:numFmt w:val="bullet"/>
      <w:lvlText w:val=""/>
      <w:lvlJc w:val="left"/>
      <w:pPr>
        <w:ind w:left="5040" w:hanging="360"/>
      </w:pPr>
      <w:rPr>
        <w:rFonts w:hint="default" w:ascii="Symbol" w:hAnsi="Symbol"/>
      </w:rPr>
    </w:lvl>
    <w:lvl w:ilvl="7" w:tplc="FB8601CC">
      <w:start w:val="1"/>
      <w:numFmt w:val="bullet"/>
      <w:lvlText w:val="o"/>
      <w:lvlJc w:val="left"/>
      <w:pPr>
        <w:ind w:left="5760" w:hanging="360"/>
      </w:pPr>
      <w:rPr>
        <w:rFonts w:hint="default" w:ascii="Courier New" w:hAnsi="Courier New"/>
      </w:rPr>
    </w:lvl>
    <w:lvl w:ilvl="8" w:tplc="56FC6AA8">
      <w:start w:val="1"/>
      <w:numFmt w:val="bullet"/>
      <w:lvlText w:val=""/>
      <w:lvlJc w:val="left"/>
      <w:pPr>
        <w:ind w:left="6480" w:hanging="360"/>
      </w:pPr>
      <w:rPr>
        <w:rFonts w:hint="default" w:ascii="Wingdings" w:hAnsi="Wingdings"/>
      </w:rPr>
    </w:lvl>
  </w:abstractNum>
  <w:abstractNum w:abstractNumId="18" w15:restartNumberingAfterBreak="0">
    <w:nsid w:val="5A9C5868"/>
    <w:multiLevelType w:val="multilevel"/>
    <w:tmpl w:val="992CC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287201"/>
    <w:multiLevelType w:val="hybridMultilevel"/>
    <w:tmpl w:val="A940749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0A44F2E"/>
    <w:multiLevelType w:val="hybridMultilevel"/>
    <w:tmpl w:val="863E7BD8"/>
    <w:lvl w:ilvl="0" w:tplc="EB6AF1A8">
      <w:start w:val="1"/>
      <w:numFmt w:val="bullet"/>
      <w:lvlText w:val=""/>
      <w:lvlJc w:val="left"/>
      <w:pPr>
        <w:ind w:left="1440" w:hanging="360"/>
      </w:pPr>
      <w:rPr>
        <w:rFonts w:hint="default" w:ascii="Wingdings" w:hAnsi="Wingdings"/>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21" w15:restartNumberingAfterBreak="0">
    <w:nsid w:val="63FC07B7"/>
    <w:multiLevelType w:val="hybridMultilevel"/>
    <w:tmpl w:val="3B54540E"/>
    <w:lvl w:ilvl="0" w:tplc="0809000D">
      <w:start w:val="1"/>
      <w:numFmt w:val="bullet"/>
      <w:lvlText w:val=""/>
      <w:lvlJc w:val="left"/>
      <w:pPr>
        <w:ind w:left="1440" w:hanging="360"/>
      </w:pPr>
      <w:rPr>
        <w:rFonts w:hint="default" w:ascii="Wingdings" w:hAnsi="Wingdings"/>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22" w15:restartNumberingAfterBreak="0">
    <w:nsid w:val="678B82A3"/>
    <w:multiLevelType w:val="hybridMultilevel"/>
    <w:tmpl w:val="5CDCFB20"/>
    <w:lvl w:ilvl="0" w:tplc="A8A8DFAA">
      <w:start w:val="1"/>
      <w:numFmt w:val="decimal"/>
      <w:lvlText w:val="%1."/>
      <w:lvlJc w:val="left"/>
      <w:pPr>
        <w:ind w:left="720" w:hanging="360"/>
      </w:pPr>
      <w:rPr>
        <w:rFonts w:hint="default" w:ascii="Times New Roman" w:hAnsi="Times New Roman"/>
      </w:rPr>
    </w:lvl>
    <w:lvl w:ilvl="1" w:tplc="41C47B54">
      <w:start w:val="1"/>
      <w:numFmt w:val="lowerLetter"/>
      <w:lvlText w:val="%2."/>
      <w:lvlJc w:val="left"/>
      <w:pPr>
        <w:ind w:left="1440" w:hanging="360"/>
      </w:pPr>
    </w:lvl>
    <w:lvl w:ilvl="2" w:tplc="D6DA205A">
      <w:start w:val="1"/>
      <w:numFmt w:val="lowerRoman"/>
      <w:lvlText w:val="%3."/>
      <w:lvlJc w:val="right"/>
      <w:pPr>
        <w:ind w:left="2160" w:hanging="180"/>
      </w:pPr>
    </w:lvl>
    <w:lvl w:ilvl="3" w:tplc="5F2CBA08">
      <w:start w:val="1"/>
      <w:numFmt w:val="decimal"/>
      <w:lvlText w:val="%4."/>
      <w:lvlJc w:val="left"/>
      <w:pPr>
        <w:ind w:left="2880" w:hanging="360"/>
      </w:pPr>
    </w:lvl>
    <w:lvl w:ilvl="4" w:tplc="700843FC">
      <w:start w:val="1"/>
      <w:numFmt w:val="lowerLetter"/>
      <w:lvlText w:val="%5."/>
      <w:lvlJc w:val="left"/>
      <w:pPr>
        <w:ind w:left="3600" w:hanging="360"/>
      </w:pPr>
    </w:lvl>
    <w:lvl w:ilvl="5" w:tplc="9A761A42">
      <w:start w:val="1"/>
      <w:numFmt w:val="lowerRoman"/>
      <w:lvlText w:val="%6."/>
      <w:lvlJc w:val="right"/>
      <w:pPr>
        <w:ind w:left="4320" w:hanging="180"/>
      </w:pPr>
    </w:lvl>
    <w:lvl w:ilvl="6" w:tplc="BD969CD4">
      <w:start w:val="1"/>
      <w:numFmt w:val="decimal"/>
      <w:lvlText w:val="%7."/>
      <w:lvlJc w:val="left"/>
      <w:pPr>
        <w:ind w:left="5040" w:hanging="360"/>
      </w:pPr>
    </w:lvl>
    <w:lvl w:ilvl="7" w:tplc="F1607E52">
      <w:start w:val="1"/>
      <w:numFmt w:val="lowerLetter"/>
      <w:lvlText w:val="%8."/>
      <w:lvlJc w:val="left"/>
      <w:pPr>
        <w:ind w:left="5760" w:hanging="360"/>
      </w:pPr>
    </w:lvl>
    <w:lvl w:ilvl="8" w:tplc="A8DA1F82">
      <w:start w:val="1"/>
      <w:numFmt w:val="lowerRoman"/>
      <w:lvlText w:val="%9."/>
      <w:lvlJc w:val="right"/>
      <w:pPr>
        <w:ind w:left="6480" w:hanging="180"/>
      </w:pPr>
    </w:lvl>
  </w:abstractNum>
  <w:abstractNum w:abstractNumId="23" w15:restartNumberingAfterBreak="0">
    <w:nsid w:val="739504D7"/>
    <w:multiLevelType w:val="hybridMultilevel"/>
    <w:tmpl w:val="F23435B8"/>
    <w:lvl w:ilvl="0" w:tplc="298656B8">
      <w:start w:val="1"/>
      <w:numFmt w:val="bullet"/>
      <w:lvlText w:val=""/>
      <w:lvlJc w:val="left"/>
      <w:pPr>
        <w:ind w:left="720" w:hanging="360"/>
      </w:pPr>
      <w:rPr>
        <w:rFonts w:hint="default" w:ascii="Symbol" w:hAnsi="Symbol"/>
      </w:rPr>
    </w:lvl>
    <w:lvl w:ilvl="1" w:tplc="2E5E14B0">
      <w:start w:val="1"/>
      <w:numFmt w:val="bullet"/>
      <w:lvlText w:val="o"/>
      <w:lvlJc w:val="left"/>
      <w:pPr>
        <w:ind w:left="1440" w:hanging="360"/>
      </w:pPr>
      <w:rPr>
        <w:rFonts w:hint="default" w:ascii="Courier New" w:hAnsi="Courier New"/>
      </w:rPr>
    </w:lvl>
    <w:lvl w:ilvl="2" w:tplc="19621E4C">
      <w:start w:val="1"/>
      <w:numFmt w:val="bullet"/>
      <w:lvlText w:val=""/>
      <w:lvlJc w:val="left"/>
      <w:pPr>
        <w:ind w:left="2160" w:hanging="360"/>
      </w:pPr>
      <w:rPr>
        <w:rFonts w:hint="default" w:ascii="Wingdings" w:hAnsi="Wingdings"/>
      </w:rPr>
    </w:lvl>
    <w:lvl w:ilvl="3" w:tplc="8E722FE4">
      <w:start w:val="1"/>
      <w:numFmt w:val="bullet"/>
      <w:lvlText w:val=""/>
      <w:lvlJc w:val="left"/>
      <w:pPr>
        <w:ind w:left="2880" w:hanging="360"/>
      </w:pPr>
      <w:rPr>
        <w:rFonts w:hint="default" w:ascii="Symbol" w:hAnsi="Symbol"/>
      </w:rPr>
    </w:lvl>
    <w:lvl w:ilvl="4" w:tplc="CA0A93AE">
      <w:start w:val="1"/>
      <w:numFmt w:val="bullet"/>
      <w:lvlText w:val="o"/>
      <w:lvlJc w:val="left"/>
      <w:pPr>
        <w:ind w:left="3600" w:hanging="360"/>
      </w:pPr>
      <w:rPr>
        <w:rFonts w:hint="default" w:ascii="Courier New" w:hAnsi="Courier New"/>
      </w:rPr>
    </w:lvl>
    <w:lvl w:ilvl="5" w:tplc="08DC4288">
      <w:start w:val="1"/>
      <w:numFmt w:val="bullet"/>
      <w:lvlText w:val=""/>
      <w:lvlJc w:val="left"/>
      <w:pPr>
        <w:ind w:left="4320" w:hanging="360"/>
      </w:pPr>
      <w:rPr>
        <w:rFonts w:hint="default" w:ascii="Wingdings" w:hAnsi="Wingdings"/>
      </w:rPr>
    </w:lvl>
    <w:lvl w:ilvl="6" w:tplc="EC144DD0">
      <w:start w:val="1"/>
      <w:numFmt w:val="bullet"/>
      <w:lvlText w:val=""/>
      <w:lvlJc w:val="left"/>
      <w:pPr>
        <w:ind w:left="5040" w:hanging="360"/>
      </w:pPr>
      <w:rPr>
        <w:rFonts w:hint="default" w:ascii="Symbol" w:hAnsi="Symbol"/>
      </w:rPr>
    </w:lvl>
    <w:lvl w:ilvl="7" w:tplc="99886F54">
      <w:start w:val="1"/>
      <w:numFmt w:val="bullet"/>
      <w:lvlText w:val="o"/>
      <w:lvlJc w:val="left"/>
      <w:pPr>
        <w:ind w:left="5760" w:hanging="360"/>
      </w:pPr>
      <w:rPr>
        <w:rFonts w:hint="default" w:ascii="Courier New" w:hAnsi="Courier New"/>
      </w:rPr>
    </w:lvl>
    <w:lvl w:ilvl="8" w:tplc="47EC7D00">
      <w:start w:val="1"/>
      <w:numFmt w:val="bullet"/>
      <w:lvlText w:val=""/>
      <w:lvlJc w:val="left"/>
      <w:pPr>
        <w:ind w:left="6480" w:hanging="360"/>
      </w:pPr>
      <w:rPr>
        <w:rFonts w:hint="default" w:ascii="Wingdings" w:hAnsi="Wingdings"/>
      </w:rPr>
    </w:lvl>
  </w:abstractNum>
  <w:abstractNum w:abstractNumId="24" w15:restartNumberingAfterBreak="0">
    <w:nsid w:val="76C52401"/>
    <w:multiLevelType w:val="multilevel"/>
    <w:tmpl w:val="DE94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303B10"/>
    <w:multiLevelType w:val="hybridMultilevel"/>
    <w:tmpl w:val="38045A8C"/>
    <w:lvl w:ilvl="0" w:tplc="2AD80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710AD"/>
    <w:multiLevelType w:val="hybridMultilevel"/>
    <w:tmpl w:val="4B4C32D2"/>
    <w:lvl w:ilvl="0" w:tplc="00EEEF96">
      <w:start w:val="1"/>
      <w:numFmt w:val="bullet"/>
      <w:lvlText w:val=""/>
      <w:lvlJc w:val="left"/>
      <w:pPr>
        <w:ind w:left="720" w:hanging="360"/>
      </w:pPr>
      <w:rPr>
        <w:rFonts w:hint="default" w:ascii="Symbol" w:hAnsi="Symbol"/>
      </w:rPr>
    </w:lvl>
    <w:lvl w:ilvl="1" w:tplc="EA04258A">
      <w:start w:val="1"/>
      <w:numFmt w:val="bullet"/>
      <w:lvlText w:val="o"/>
      <w:lvlJc w:val="left"/>
      <w:pPr>
        <w:ind w:left="1440" w:hanging="360"/>
      </w:pPr>
      <w:rPr>
        <w:rFonts w:hint="default" w:ascii="Courier New" w:hAnsi="Courier New"/>
      </w:rPr>
    </w:lvl>
    <w:lvl w:ilvl="2" w:tplc="9FACF844">
      <w:start w:val="1"/>
      <w:numFmt w:val="bullet"/>
      <w:lvlText w:val=""/>
      <w:lvlJc w:val="left"/>
      <w:pPr>
        <w:ind w:left="2160" w:hanging="360"/>
      </w:pPr>
      <w:rPr>
        <w:rFonts w:hint="default" w:ascii="Wingdings" w:hAnsi="Wingdings"/>
      </w:rPr>
    </w:lvl>
    <w:lvl w:ilvl="3" w:tplc="093A67DA">
      <w:start w:val="1"/>
      <w:numFmt w:val="bullet"/>
      <w:lvlText w:val=""/>
      <w:lvlJc w:val="left"/>
      <w:pPr>
        <w:ind w:left="2880" w:hanging="360"/>
      </w:pPr>
      <w:rPr>
        <w:rFonts w:hint="default" w:ascii="Symbol" w:hAnsi="Symbol"/>
      </w:rPr>
    </w:lvl>
    <w:lvl w:ilvl="4" w:tplc="7938C6FC">
      <w:start w:val="1"/>
      <w:numFmt w:val="bullet"/>
      <w:lvlText w:val="o"/>
      <w:lvlJc w:val="left"/>
      <w:pPr>
        <w:ind w:left="3600" w:hanging="360"/>
      </w:pPr>
      <w:rPr>
        <w:rFonts w:hint="default" w:ascii="Courier New" w:hAnsi="Courier New"/>
      </w:rPr>
    </w:lvl>
    <w:lvl w:ilvl="5" w:tplc="5BE6EE4A">
      <w:start w:val="1"/>
      <w:numFmt w:val="bullet"/>
      <w:lvlText w:val=""/>
      <w:lvlJc w:val="left"/>
      <w:pPr>
        <w:ind w:left="4320" w:hanging="360"/>
      </w:pPr>
      <w:rPr>
        <w:rFonts w:hint="default" w:ascii="Wingdings" w:hAnsi="Wingdings"/>
      </w:rPr>
    </w:lvl>
    <w:lvl w:ilvl="6" w:tplc="14602C46">
      <w:start w:val="1"/>
      <w:numFmt w:val="bullet"/>
      <w:lvlText w:val=""/>
      <w:lvlJc w:val="left"/>
      <w:pPr>
        <w:ind w:left="5040" w:hanging="360"/>
      </w:pPr>
      <w:rPr>
        <w:rFonts w:hint="default" w:ascii="Symbol" w:hAnsi="Symbol"/>
      </w:rPr>
    </w:lvl>
    <w:lvl w:ilvl="7" w:tplc="D8980238">
      <w:start w:val="1"/>
      <w:numFmt w:val="bullet"/>
      <w:lvlText w:val="o"/>
      <w:lvlJc w:val="left"/>
      <w:pPr>
        <w:ind w:left="5760" w:hanging="360"/>
      </w:pPr>
      <w:rPr>
        <w:rFonts w:hint="default" w:ascii="Courier New" w:hAnsi="Courier New"/>
      </w:rPr>
    </w:lvl>
    <w:lvl w:ilvl="8" w:tplc="669E21BC">
      <w:start w:val="1"/>
      <w:numFmt w:val="bullet"/>
      <w:lvlText w:val=""/>
      <w:lvlJc w:val="left"/>
      <w:pPr>
        <w:ind w:left="6480" w:hanging="360"/>
      </w:pPr>
      <w:rPr>
        <w:rFonts w:hint="default" w:ascii="Wingdings" w:hAnsi="Wingdings"/>
      </w:rPr>
    </w:lvl>
  </w:abstractNum>
  <w:abstractNum w:abstractNumId="27" w15:restartNumberingAfterBreak="0">
    <w:nsid w:val="7C9F3EFB"/>
    <w:multiLevelType w:val="hybridMultilevel"/>
    <w:tmpl w:val="6F301350"/>
    <w:lvl w:ilvl="0" w:tplc="4E36E38E">
      <w:start w:val="2"/>
      <w:numFmt w:val="decimal"/>
      <w:lvlText w:val="%1."/>
      <w:lvlJc w:val="left"/>
      <w:pPr>
        <w:ind w:left="720" w:hanging="360"/>
      </w:pPr>
      <w:rPr>
        <w:rFonts w:hint="default" w:ascii="Times New Roman" w:hAnsi="Times New Roman"/>
      </w:rPr>
    </w:lvl>
    <w:lvl w:ilvl="1" w:tplc="6F1E718E">
      <w:start w:val="1"/>
      <w:numFmt w:val="lowerLetter"/>
      <w:lvlText w:val="%2."/>
      <w:lvlJc w:val="left"/>
      <w:pPr>
        <w:ind w:left="1440" w:hanging="360"/>
      </w:pPr>
    </w:lvl>
    <w:lvl w:ilvl="2" w:tplc="D0F4BF06">
      <w:start w:val="1"/>
      <w:numFmt w:val="lowerRoman"/>
      <w:lvlText w:val="%3."/>
      <w:lvlJc w:val="right"/>
      <w:pPr>
        <w:ind w:left="2160" w:hanging="180"/>
      </w:pPr>
    </w:lvl>
    <w:lvl w:ilvl="3" w:tplc="F56CCF68">
      <w:start w:val="1"/>
      <w:numFmt w:val="decimal"/>
      <w:lvlText w:val="%4."/>
      <w:lvlJc w:val="left"/>
      <w:pPr>
        <w:ind w:left="2880" w:hanging="360"/>
      </w:pPr>
    </w:lvl>
    <w:lvl w:ilvl="4" w:tplc="683668C6">
      <w:start w:val="1"/>
      <w:numFmt w:val="lowerLetter"/>
      <w:lvlText w:val="%5."/>
      <w:lvlJc w:val="left"/>
      <w:pPr>
        <w:ind w:left="3600" w:hanging="360"/>
      </w:pPr>
    </w:lvl>
    <w:lvl w:ilvl="5" w:tplc="00620B3A">
      <w:start w:val="1"/>
      <w:numFmt w:val="lowerRoman"/>
      <w:lvlText w:val="%6."/>
      <w:lvlJc w:val="right"/>
      <w:pPr>
        <w:ind w:left="4320" w:hanging="180"/>
      </w:pPr>
    </w:lvl>
    <w:lvl w:ilvl="6" w:tplc="0072808C">
      <w:start w:val="1"/>
      <w:numFmt w:val="decimal"/>
      <w:lvlText w:val="%7."/>
      <w:lvlJc w:val="left"/>
      <w:pPr>
        <w:ind w:left="5040" w:hanging="360"/>
      </w:pPr>
    </w:lvl>
    <w:lvl w:ilvl="7" w:tplc="E6F26264">
      <w:start w:val="1"/>
      <w:numFmt w:val="lowerLetter"/>
      <w:lvlText w:val="%8."/>
      <w:lvlJc w:val="left"/>
      <w:pPr>
        <w:ind w:left="5760" w:hanging="360"/>
      </w:pPr>
    </w:lvl>
    <w:lvl w:ilvl="8" w:tplc="35F2F868">
      <w:start w:val="1"/>
      <w:numFmt w:val="lowerRoman"/>
      <w:lvlText w:val="%9."/>
      <w:lvlJc w:val="right"/>
      <w:pPr>
        <w:ind w:left="6480" w:hanging="180"/>
      </w:pPr>
    </w:lvl>
  </w:abstractNum>
  <w:abstractNum w:abstractNumId="28" w15:restartNumberingAfterBreak="0">
    <w:nsid w:val="7DA02CF2"/>
    <w:multiLevelType w:val="hybridMultilevel"/>
    <w:tmpl w:val="FD00B1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1462527">
    <w:abstractNumId w:val="0"/>
  </w:num>
  <w:num w:numId="2" w16cid:durableId="276568339">
    <w:abstractNumId w:val="3"/>
  </w:num>
  <w:num w:numId="3" w16cid:durableId="681516161">
    <w:abstractNumId w:val="16"/>
  </w:num>
  <w:num w:numId="4" w16cid:durableId="7682295">
    <w:abstractNumId w:val="23"/>
  </w:num>
  <w:num w:numId="5" w16cid:durableId="1173182591">
    <w:abstractNumId w:val="26"/>
  </w:num>
  <w:num w:numId="6" w16cid:durableId="693582486">
    <w:abstractNumId w:val="15"/>
  </w:num>
  <w:num w:numId="7" w16cid:durableId="1458719263">
    <w:abstractNumId w:val="17"/>
  </w:num>
  <w:num w:numId="8" w16cid:durableId="433135422">
    <w:abstractNumId w:val="4"/>
  </w:num>
  <w:num w:numId="9" w16cid:durableId="1445151911">
    <w:abstractNumId w:val="27"/>
  </w:num>
  <w:num w:numId="10" w16cid:durableId="496652585">
    <w:abstractNumId w:val="22"/>
  </w:num>
  <w:num w:numId="11" w16cid:durableId="2105764232">
    <w:abstractNumId w:val="18"/>
  </w:num>
  <w:num w:numId="12" w16cid:durableId="1175339152">
    <w:abstractNumId w:val="9"/>
  </w:num>
  <w:num w:numId="13" w16cid:durableId="1472941436">
    <w:abstractNumId w:val="14"/>
  </w:num>
  <w:num w:numId="14" w16cid:durableId="1056316126">
    <w:abstractNumId w:val="24"/>
  </w:num>
  <w:num w:numId="15" w16cid:durableId="1573932039">
    <w:abstractNumId w:val="11"/>
  </w:num>
  <w:num w:numId="16" w16cid:durableId="5444928">
    <w:abstractNumId w:val="12"/>
  </w:num>
  <w:num w:numId="17" w16cid:durableId="1952007420">
    <w:abstractNumId w:val="13"/>
  </w:num>
  <w:num w:numId="18" w16cid:durableId="183708480">
    <w:abstractNumId w:val="28"/>
  </w:num>
  <w:num w:numId="19" w16cid:durableId="2007197512">
    <w:abstractNumId w:val="25"/>
  </w:num>
  <w:num w:numId="20" w16cid:durableId="459037514">
    <w:abstractNumId w:val="5"/>
  </w:num>
  <w:num w:numId="21" w16cid:durableId="726074219">
    <w:abstractNumId w:val="21"/>
  </w:num>
  <w:num w:numId="22" w16cid:durableId="2135980631">
    <w:abstractNumId w:val="6"/>
  </w:num>
  <w:num w:numId="23" w16cid:durableId="65303883">
    <w:abstractNumId w:val="1"/>
  </w:num>
  <w:num w:numId="24" w16cid:durableId="1144157082">
    <w:abstractNumId w:val="8"/>
  </w:num>
  <w:num w:numId="25" w16cid:durableId="1425957987">
    <w:abstractNumId w:val="2"/>
  </w:num>
  <w:num w:numId="26" w16cid:durableId="716899318">
    <w:abstractNumId w:val="10"/>
  </w:num>
  <w:num w:numId="27" w16cid:durableId="831288903">
    <w:abstractNumId w:val="19"/>
  </w:num>
  <w:num w:numId="28" w16cid:durableId="158351147">
    <w:abstractNumId w:val="7"/>
  </w:num>
  <w:num w:numId="29" w16cid:durableId="1475294859">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D0"/>
    <w:rsid w:val="0000302C"/>
    <w:rsid w:val="00026F20"/>
    <w:rsid w:val="000329D0"/>
    <w:rsid w:val="00037BF4"/>
    <w:rsid w:val="00060545"/>
    <w:rsid w:val="00066B3E"/>
    <w:rsid w:val="0008536B"/>
    <w:rsid w:val="00091C2F"/>
    <w:rsid w:val="000A351E"/>
    <w:rsid w:val="000C18B6"/>
    <w:rsid w:val="000E08E3"/>
    <w:rsid w:val="000E6052"/>
    <w:rsid w:val="000E61FF"/>
    <w:rsid w:val="000F26AE"/>
    <w:rsid w:val="00101452"/>
    <w:rsid w:val="0011616A"/>
    <w:rsid w:val="001254AD"/>
    <w:rsid w:val="00140A31"/>
    <w:rsid w:val="00142D75"/>
    <w:rsid w:val="0019476C"/>
    <w:rsid w:val="001A6910"/>
    <w:rsid w:val="001D4A7B"/>
    <w:rsid w:val="00205FC8"/>
    <w:rsid w:val="00226CFD"/>
    <w:rsid w:val="00271DD3"/>
    <w:rsid w:val="00274D2C"/>
    <w:rsid w:val="00275DF2"/>
    <w:rsid w:val="00285106"/>
    <w:rsid w:val="002941FD"/>
    <w:rsid w:val="002974C5"/>
    <w:rsid w:val="002A3E4D"/>
    <w:rsid w:val="002C1588"/>
    <w:rsid w:val="002D2BFA"/>
    <w:rsid w:val="00323078"/>
    <w:rsid w:val="00325A64"/>
    <w:rsid w:val="00364D9E"/>
    <w:rsid w:val="003670B5"/>
    <w:rsid w:val="00381C00"/>
    <w:rsid w:val="00383246"/>
    <w:rsid w:val="00385BC5"/>
    <w:rsid w:val="0039099B"/>
    <w:rsid w:val="003A5325"/>
    <w:rsid w:val="003A62AE"/>
    <w:rsid w:val="003F2D28"/>
    <w:rsid w:val="00431E31"/>
    <w:rsid w:val="0047523F"/>
    <w:rsid w:val="00482B19"/>
    <w:rsid w:val="00490209"/>
    <w:rsid w:val="004B0448"/>
    <w:rsid w:val="004C3575"/>
    <w:rsid w:val="004D05EF"/>
    <w:rsid w:val="004D4C2A"/>
    <w:rsid w:val="004E1A83"/>
    <w:rsid w:val="004E7DCE"/>
    <w:rsid w:val="00532339"/>
    <w:rsid w:val="0057256B"/>
    <w:rsid w:val="005809F7"/>
    <w:rsid w:val="005948A5"/>
    <w:rsid w:val="005B1C5F"/>
    <w:rsid w:val="005B3763"/>
    <w:rsid w:val="005C0C49"/>
    <w:rsid w:val="005D0373"/>
    <w:rsid w:val="0060564A"/>
    <w:rsid w:val="006106E8"/>
    <w:rsid w:val="00612CB6"/>
    <w:rsid w:val="00615412"/>
    <w:rsid w:val="0062682C"/>
    <w:rsid w:val="00655806"/>
    <w:rsid w:val="00664FAF"/>
    <w:rsid w:val="00677EC2"/>
    <w:rsid w:val="00682315"/>
    <w:rsid w:val="00682A92"/>
    <w:rsid w:val="006B1E8D"/>
    <w:rsid w:val="006D0D19"/>
    <w:rsid w:val="006F12B3"/>
    <w:rsid w:val="006F797C"/>
    <w:rsid w:val="0071009E"/>
    <w:rsid w:val="00716C1A"/>
    <w:rsid w:val="007208FF"/>
    <w:rsid w:val="00737F37"/>
    <w:rsid w:val="0076162B"/>
    <w:rsid w:val="00763D9B"/>
    <w:rsid w:val="00767377"/>
    <w:rsid w:val="00772D29"/>
    <w:rsid w:val="00785AD0"/>
    <w:rsid w:val="007D1868"/>
    <w:rsid w:val="007E6A5D"/>
    <w:rsid w:val="007F62BB"/>
    <w:rsid w:val="00802D4C"/>
    <w:rsid w:val="0081413C"/>
    <w:rsid w:val="0082767D"/>
    <w:rsid w:val="0083625C"/>
    <w:rsid w:val="008508BA"/>
    <w:rsid w:val="0085519A"/>
    <w:rsid w:val="00864B81"/>
    <w:rsid w:val="00870772"/>
    <w:rsid w:val="008B446F"/>
    <w:rsid w:val="008C126C"/>
    <w:rsid w:val="0091056B"/>
    <w:rsid w:val="00910C55"/>
    <w:rsid w:val="0092560C"/>
    <w:rsid w:val="0093281A"/>
    <w:rsid w:val="00967228"/>
    <w:rsid w:val="009700F3"/>
    <w:rsid w:val="009719D9"/>
    <w:rsid w:val="00974420"/>
    <w:rsid w:val="009942FE"/>
    <w:rsid w:val="009A01A8"/>
    <w:rsid w:val="009B468C"/>
    <w:rsid w:val="009C0BF6"/>
    <w:rsid w:val="009C33D4"/>
    <w:rsid w:val="009D0BC0"/>
    <w:rsid w:val="009D3A76"/>
    <w:rsid w:val="009E0297"/>
    <w:rsid w:val="009E1AE3"/>
    <w:rsid w:val="00A23828"/>
    <w:rsid w:val="00A3607A"/>
    <w:rsid w:val="00A408B4"/>
    <w:rsid w:val="00A434FB"/>
    <w:rsid w:val="00A53BC1"/>
    <w:rsid w:val="00AE0161"/>
    <w:rsid w:val="00AF2452"/>
    <w:rsid w:val="00B07E47"/>
    <w:rsid w:val="00B30999"/>
    <w:rsid w:val="00B31A1C"/>
    <w:rsid w:val="00B56ED0"/>
    <w:rsid w:val="00B85E3B"/>
    <w:rsid w:val="00B9573E"/>
    <w:rsid w:val="00BD43C4"/>
    <w:rsid w:val="00C3101A"/>
    <w:rsid w:val="00C65C5D"/>
    <w:rsid w:val="00C77FD5"/>
    <w:rsid w:val="00C92F6A"/>
    <w:rsid w:val="00C96696"/>
    <w:rsid w:val="00CC1D4C"/>
    <w:rsid w:val="00CE0DE0"/>
    <w:rsid w:val="00CE1445"/>
    <w:rsid w:val="00D01E90"/>
    <w:rsid w:val="00D10A60"/>
    <w:rsid w:val="00D30391"/>
    <w:rsid w:val="00D331A6"/>
    <w:rsid w:val="00D34E67"/>
    <w:rsid w:val="00D51A86"/>
    <w:rsid w:val="00D5357C"/>
    <w:rsid w:val="00D565F7"/>
    <w:rsid w:val="00D70613"/>
    <w:rsid w:val="00D75A0A"/>
    <w:rsid w:val="00D956A9"/>
    <w:rsid w:val="00DA0025"/>
    <w:rsid w:val="00DA11ED"/>
    <w:rsid w:val="00DA61D6"/>
    <w:rsid w:val="00DA778C"/>
    <w:rsid w:val="00DE1F8B"/>
    <w:rsid w:val="00E00E4B"/>
    <w:rsid w:val="00E051F1"/>
    <w:rsid w:val="00E12CAC"/>
    <w:rsid w:val="00E15A68"/>
    <w:rsid w:val="00E173AD"/>
    <w:rsid w:val="00E23A98"/>
    <w:rsid w:val="00E43263"/>
    <w:rsid w:val="00E574D5"/>
    <w:rsid w:val="00EB16B7"/>
    <w:rsid w:val="00EC62CF"/>
    <w:rsid w:val="00EF4207"/>
    <w:rsid w:val="00F011DE"/>
    <w:rsid w:val="00F075D5"/>
    <w:rsid w:val="00F10F5A"/>
    <w:rsid w:val="00F115A9"/>
    <w:rsid w:val="00F25BCE"/>
    <w:rsid w:val="00F33FD9"/>
    <w:rsid w:val="00F7739E"/>
    <w:rsid w:val="00F85340"/>
    <w:rsid w:val="00FC3B34"/>
    <w:rsid w:val="00FC5F71"/>
    <w:rsid w:val="00FF5050"/>
    <w:rsid w:val="023DEDD3"/>
    <w:rsid w:val="02D1724E"/>
    <w:rsid w:val="03563A03"/>
    <w:rsid w:val="039F4164"/>
    <w:rsid w:val="04DFA8F7"/>
    <w:rsid w:val="0507CE80"/>
    <w:rsid w:val="05D2A3C3"/>
    <w:rsid w:val="06285A2E"/>
    <w:rsid w:val="09560A6F"/>
    <w:rsid w:val="09717387"/>
    <w:rsid w:val="09AAA656"/>
    <w:rsid w:val="0A3AF91C"/>
    <w:rsid w:val="0AB709D9"/>
    <w:rsid w:val="0B20FA97"/>
    <w:rsid w:val="0C37BA68"/>
    <w:rsid w:val="0C8D90A3"/>
    <w:rsid w:val="0D01F2B5"/>
    <w:rsid w:val="0D1E69C4"/>
    <w:rsid w:val="0ECAC3AD"/>
    <w:rsid w:val="0F0A9296"/>
    <w:rsid w:val="10560A86"/>
    <w:rsid w:val="119CBDB0"/>
    <w:rsid w:val="11E2D518"/>
    <w:rsid w:val="121AD09D"/>
    <w:rsid w:val="12CF1C01"/>
    <w:rsid w:val="141B3ACB"/>
    <w:rsid w:val="1430DF77"/>
    <w:rsid w:val="1447D957"/>
    <w:rsid w:val="145E6B67"/>
    <w:rsid w:val="14BD48B4"/>
    <w:rsid w:val="14C68BCA"/>
    <w:rsid w:val="15C1DFFF"/>
    <w:rsid w:val="160DD6CD"/>
    <w:rsid w:val="1610EB60"/>
    <w:rsid w:val="16700101"/>
    <w:rsid w:val="179A2FD1"/>
    <w:rsid w:val="1843F54A"/>
    <w:rsid w:val="19619146"/>
    <w:rsid w:val="1BA8418E"/>
    <w:rsid w:val="1C312183"/>
    <w:rsid w:val="1C8056D5"/>
    <w:rsid w:val="1D636529"/>
    <w:rsid w:val="1DCCF1E4"/>
    <w:rsid w:val="1ED83CA2"/>
    <w:rsid w:val="1EE01983"/>
    <w:rsid w:val="1EED7881"/>
    <w:rsid w:val="200E1D67"/>
    <w:rsid w:val="20199AC6"/>
    <w:rsid w:val="20FB4262"/>
    <w:rsid w:val="21C0132A"/>
    <w:rsid w:val="22207847"/>
    <w:rsid w:val="23B9860C"/>
    <w:rsid w:val="242B5F10"/>
    <w:rsid w:val="2456840B"/>
    <w:rsid w:val="2569E1A8"/>
    <w:rsid w:val="284A48CF"/>
    <w:rsid w:val="284FADDD"/>
    <w:rsid w:val="2858D96C"/>
    <w:rsid w:val="295FF5F0"/>
    <w:rsid w:val="2A46D6A7"/>
    <w:rsid w:val="2AD0AFA9"/>
    <w:rsid w:val="2AFAE26D"/>
    <w:rsid w:val="2B1334C9"/>
    <w:rsid w:val="2B25F3B3"/>
    <w:rsid w:val="2C085FF0"/>
    <w:rsid w:val="2CB74358"/>
    <w:rsid w:val="2D0BA4CE"/>
    <w:rsid w:val="2D2F5C77"/>
    <w:rsid w:val="2DAE079E"/>
    <w:rsid w:val="2E0A3BB3"/>
    <w:rsid w:val="2E2CF141"/>
    <w:rsid w:val="2E2CF141"/>
    <w:rsid w:val="2E3B05E0"/>
    <w:rsid w:val="2FEEE41A"/>
    <w:rsid w:val="31377542"/>
    <w:rsid w:val="319215D1"/>
    <w:rsid w:val="31C7F7EA"/>
    <w:rsid w:val="31F55106"/>
    <w:rsid w:val="322DACCF"/>
    <w:rsid w:val="33536CFC"/>
    <w:rsid w:val="33912167"/>
    <w:rsid w:val="35276145"/>
    <w:rsid w:val="35E2D932"/>
    <w:rsid w:val="370E9E6E"/>
    <w:rsid w:val="3ACBEACE"/>
    <w:rsid w:val="3AFF3EE7"/>
    <w:rsid w:val="3B614168"/>
    <w:rsid w:val="3C16CE4A"/>
    <w:rsid w:val="3CB4C41E"/>
    <w:rsid w:val="3CBB2B0C"/>
    <w:rsid w:val="3D2DE43C"/>
    <w:rsid w:val="3E50947F"/>
    <w:rsid w:val="3E969FB9"/>
    <w:rsid w:val="3EC84A6C"/>
    <w:rsid w:val="3F7E4D77"/>
    <w:rsid w:val="3FB9309E"/>
    <w:rsid w:val="40DD45FE"/>
    <w:rsid w:val="411A1DD8"/>
    <w:rsid w:val="43AB408B"/>
    <w:rsid w:val="4417433C"/>
    <w:rsid w:val="45D40B99"/>
    <w:rsid w:val="47A3B972"/>
    <w:rsid w:val="494C1489"/>
    <w:rsid w:val="4A49FA70"/>
    <w:rsid w:val="4A8684C0"/>
    <w:rsid w:val="4AE330DC"/>
    <w:rsid w:val="4AE96371"/>
    <w:rsid w:val="4C9B9C96"/>
    <w:rsid w:val="4CAC4FF9"/>
    <w:rsid w:val="4D5614FD"/>
    <w:rsid w:val="4D59D2F6"/>
    <w:rsid w:val="4E22E57D"/>
    <w:rsid w:val="4E527607"/>
    <w:rsid w:val="4EDC4160"/>
    <w:rsid w:val="4FBF01EB"/>
    <w:rsid w:val="50ACE92B"/>
    <w:rsid w:val="520525DC"/>
    <w:rsid w:val="5287C4EA"/>
    <w:rsid w:val="52919F7B"/>
    <w:rsid w:val="52F8F5AC"/>
    <w:rsid w:val="535D2524"/>
    <w:rsid w:val="53655B41"/>
    <w:rsid w:val="53CC6FA2"/>
    <w:rsid w:val="54C4399D"/>
    <w:rsid w:val="567A14F6"/>
    <w:rsid w:val="5A553725"/>
    <w:rsid w:val="5B88E8C2"/>
    <w:rsid w:val="5C6DAE1B"/>
    <w:rsid w:val="5CF25FBF"/>
    <w:rsid w:val="5D048817"/>
    <w:rsid w:val="5D0E8FC4"/>
    <w:rsid w:val="5DFD89D3"/>
    <w:rsid w:val="5ED027EB"/>
    <w:rsid w:val="60F808F2"/>
    <w:rsid w:val="610E4332"/>
    <w:rsid w:val="62731DA5"/>
    <w:rsid w:val="647923B0"/>
    <w:rsid w:val="651DD6FE"/>
    <w:rsid w:val="667CC4CC"/>
    <w:rsid w:val="66F4930E"/>
    <w:rsid w:val="67A1CE48"/>
    <w:rsid w:val="67CAD95D"/>
    <w:rsid w:val="6814253F"/>
    <w:rsid w:val="694DF520"/>
    <w:rsid w:val="69638F45"/>
    <w:rsid w:val="69705DA7"/>
    <w:rsid w:val="69BA54D4"/>
    <w:rsid w:val="6BB87F05"/>
    <w:rsid w:val="6C4ADA1C"/>
    <w:rsid w:val="6CBB2EE6"/>
    <w:rsid w:val="6F89CEC7"/>
    <w:rsid w:val="70606144"/>
    <w:rsid w:val="710A3E27"/>
    <w:rsid w:val="72400464"/>
    <w:rsid w:val="73066B95"/>
    <w:rsid w:val="732312B8"/>
    <w:rsid w:val="7391DAEB"/>
    <w:rsid w:val="74DCBF6B"/>
    <w:rsid w:val="756777FE"/>
    <w:rsid w:val="768FDA2C"/>
    <w:rsid w:val="77C4F410"/>
    <w:rsid w:val="77DC38C0"/>
    <w:rsid w:val="7808EE10"/>
    <w:rsid w:val="782AFA5F"/>
    <w:rsid w:val="78A43DF3"/>
    <w:rsid w:val="78A69AC8"/>
    <w:rsid w:val="78C31EEE"/>
    <w:rsid w:val="79C6CAC0"/>
    <w:rsid w:val="79C8B7B1"/>
    <w:rsid w:val="79D31D89"/>
    <w:rsid w:val="7B105722"/>
    <w:rsid w:val="7B4355CF"/>
    <w:rsid w:val="7B4B2385"/>
    <w:rsid w:val="7B594EDE"/>
    <w:rsid w:val="7CA90A94"/>
    <w:rsid w:val="7CD7012D"/>
    <w:rsid w:val="7CFE6B82"/>
    <w:rsid w:val="7E5BE62F"/>
    <w:rsid w:val="7E8A06F0"/>
    <w:rsid w:val="7EC55330"/>
    <w:rsid w:val="7EF8B726"/>
    <w:rsid w:val="7FB6DD98"/>
    <w:rsid w:val="7FD9C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18F6"/>
  <w15:chartTrackingRefBased/>
  <w15:docId w15:val="{6F32E0F0-6B2F-4DA3-A855-3967DE8F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739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85AD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85AD0"/>
  </w:style>
  <w:style w:type="character" w:styleId="eop" w:customStyle="1">
    <w:name w:val="eop"/>
    <w:basedOn w:val="DefaultParagraphFont"/>
    <w:rsid w:val="00785AD0"/>
  </w:style>
  <w:style w:type="paragraph" w:styleId="Header">
    <w:name w:val="header"/>
    <w:basedOn w:val="Normal"/>
    <w:link w:val="HeaderChar"/>
    <w:uiPriority w:val="99"/>
    <w:unhideWhenUsed/>
    <w:rsid w:val="00785A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5AD0"/>
  </w:style>
  <w:style w:type="paragraph" w:styleId="Footer">
    <w:name w:val="footer"/>
    <w:basedOn w:val="Normal"/>
    <w:link w:val="FooterChar"/>
    <w:uiPriority w:val="99"/>
    <w:unhideWhenUsed/>
    <w:rsid w:val="00785A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5AD0"/>
  </w:style>
  <w:style w:type="paragraph" w:styleId="ListParagraph">
    <w:name w:val="List Paragraph"/>
    <w:basedOn w:val="Normal"/>
    <w:uiPriority w:val="34"/>
    <w:qFormat/>
    <w:rsid w:val="00785AD0"/>
    <w:pPr>
      <w:ind w:left="720"/>
      <w:contextualSpacing/>
    </w:pPr>
  </w:style>
  <w:style w:type="paragraph" w:styleId="Revision">
    <w:name w:val="Revision"/>
    <w:hidden/>
    <w:uiPriority w:val="99"/>
    <w:semiHidden/>
    <w:rsid w:val="00B56ED0"/>
    <w:pPr>
      <w:spacing w:after="0" w:line="240" w:lineRule="auto"/>
    </w:pPr>
  </w:style>
  <w:style w:type="character" w:styleId="CommentReference">
    <w:name w:val="annotation reference"/>
    <w:basedOn w:val="DefaultParagraphFont"/>
    <w:uiPriority w:val="99"/>
    <w:semiHidden/>
    <w:unhideWhenUsed/>
    <w:rsid w:val="00E12CAC"/>
    <w:rPr>
      <w:sz w:val="16"/>
      <w:szCs w:val="16"/>
    </w:rPr>
  </w:style>
  <w:style w:type="paragraph" w:styleId="CommentText">
    <w:name w:val="annotation text"/>
    <w:basedOn w:val="Normal"/>
    <w:link w:val="CommentTextChar"/>
    <w:uiPriority w:val="99"/>
    <w:unhideWhenUsed/>
    <w:rsid w:val="00E12CAC"/>
    <w:pPr>
      <w:spacing w:line="240" w:lineRule="auto"/>
    </w:pPr>
    <w:rPr>
      <w:sz w:val="20"/>
      <w:szCs w:val="20"/>
    </w:rPr>
  </w:style>
  <w:style w:type="character" w:styleId="CommentTextChar" w:customStyle="1">
    <w:name w:val="Comment Text Char"/>
    <w:basedOn w:val="DefaultParagraphFont"/>
    <w:link w:val="CommentText"/>
    <w:uiPriority w:val="99"/>
    <w:rsid w:val="00E12CAC"/>
    <w:rPr>
      <w:sz w:val="20"/>
      <w:szCs w:val="20"/>
    </w:rPr>
  </w:style>
  <w:style w:type="paragraph" w:styleId="CommentSubject">
    <w:name w:val="annotation subject"/>
    <w:basedOn w:val="CommentText"/>
    <w:next w:val="CommentText"/>
    <w:link w:val="CommentSubjectChar"/>
    <w:uiPriority w:val="99"/>
    <w:semiHidden/>
    <w:unhideWhenUsed/>
    <w:rsid w:val="00E12CAC"/>
    <w:rPr>
      <w:b/>
      <w:bCs/>
    </w:rPr>
  </w:style>
  <w:style w:type="character" w:styleId="CommentSubjectChar" w:customStyle="1">
    <w:name w:val="Comment Subject Char"/>
    <w:basedOn w:val="CommentTextChar"/>
    <w:link w:val="CommentSubject"/>
    <w:uiPriority w:val="99"/>
    <w:semiHidden/>
    <w:rsid w:val="00E12CAC"/>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115A9"/>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33077">
      <w:bodyDiv w:val="1"/>
      <w:marLeft w:val="0"/>
      <w:marRight w:val="0"/>
      <w:marTop w:val="0"/>
      <w:marBottom w:val="0"/>
      <w:divBdr>
        <w:top w:val="none" w:sz="0" w:space="0" w:color="auto"/>
        <w:left w:val="none" w:sz="0" w:space="0" w:color="auto"/>
        <w:bottom w:val="none" w:sz="0" w:space="0" w:color="auto"/>
        <w:right w:val="none" w:sz="0" w:space="0" w:color="auto"/>
      </w:divBdr>
      <w:divsChild>
        <w:div w:id="44526793">
          <w:marLeft w:val="0"/>
          <w:marRight w:val="0"/>
          <w:marTop w:val="0"/>
          <w:marBottom w:val="0"/>
          <w:divBdr>
            <w:top w:val="none" w:sz="0" w:space="0" w:color="auto"/>
            <w:left w:val="none" w:sz="0" w:space="0" w:color="auto"/>
            <w:bottom w:val="none" w:sz="0" w:space="0" w:color="auto"/>
            <w:right w:val="none" w:sz="0" w:space="0" w:color="auto"/>
          </w:divBdr>
          <w:divsChild>
            <w:div w:id="1940018616">
              <w:marLeft w:val="0"/>
              <w:marRight w:val="0"/>
              <w:marTop w:val="0"/>
              <w:marBottom w:val="0"/>
              <w:divBdr>
                <w:top w:val="none" w:sz="0" w:space="0" w:color="auto"/>
                <w:left w:val="none" w:sz="0" w:space="0" w:color="auto"/>
                <w:bottom w:val="none" w:sz="0" w:space="0" w:color="auto"/>
                <w:right w:val="none" w:sz="0" w:space="0" w:color="auto"/>
              </w:divBdr>
            </w:div>
          </w:divsChild>
        </w:div>
        <w:div w:id="213742562">
          <w:marLeft w:val="0"/>
          <w:marRight w:val="0"/>
          <w:marTop w:val="0"/>
          <w:marBottom w:val="0"/>
          <w:divBdr>
            <w:top w:val="none" w:sz="0" w:space="0" w:color="auto"/>
            <w:left w:val="none" w:sz="0" w:space="0" w:color="auto"/>
            <w:bottom w:val="none" w:sz="0" w:space="0" w:color="auto"/>
            <w:right w:val="none" w:sz="0" w:space="0" w:color="auto"/>
          </w:divBdr>
          <w:divsChild>
            <w:div w:id="2020890000">
              <w:marLeft w:val="0"/>
              <w:marRight w:val="0"/>
              <w:marTop w:val="0"/>
              <w:marBottom w:val="0"/>
              <w:divBdr>
                <w:top w:val="none" w:sz="0" w:space="0" w:color="auto"/>
                <w:left w:val="none" w:sz="0" w:space="0" w:color="auto"/>
                <w:bottom w:val="none" w:sz="0" w:space="0" w:color="auto"/>
                <w:right w:val="none" w:sz="0" w:space="0" w:color="auto"/>
              </w:divBdr>
            </w:div>
          </w:divsChild>
        </w:div>
        <w:div w:id="372732814">
          <w:marLeft w:val="0"/>
          <w:marRight w:val="0"/>
          <w:marTop w:val="0"/>
          <w:marBottom w:val="0"/>
          <w:divBdr>
            <w:top w:val="none" w:sz="0" w:space="0" w:color="auto"/>
            <w:left w:val="none" w:sz="0" w:space="0" w:color="auto"/>
            <w:bottom w:val="none" w:sz="0" w:space="0" w:color="auto"/>
            <w:right w:val="none" w:sz="0" w:space="0" w:color="auto"/>
          </w:divBdr>
          <w:divsChild>
            <w:div w:id="1037122621">
              <w:marLeft w:val="0"/>
              <w:marRight w:val="0"/>
              <w:marTop w:val="0"/>
              <w:marBottom w:val="0"/>
              <w:divBdr>
                <w:top w:val="none" w:sz="0" w:space="0" w:color="auto"/>
                <w:left w:val="none" w:sz="0" w:space="0" w:color="auto"/>
                <w:bottom w:val="none" w:sz="0" w:space="0" w:color="auto"/>
                <w:right w:val="none" w:sz="0" w:space="0" w:color="auto"/>
              </w:divBdr>
            </w:div>
          </w:divsChild>
        </w:div>
        <w:div w:id="398287465">
          <w:marLeft w:val="0"/>
          <w:marRight w:val="0"/>
          <w:marTop w:val="0"/>
          <w:marBottom w:val="0"/>
          <w:divBdr>
            <w:top w:val="none" w:sz="0" w:space="0" w:color="auto"/>
            <w:left w:val="none" w:sz="0" w:space="0" w:color="auto"/>
            <w:bottom w:val="none" w:sz="0" w:space="0" w:color="auto"/>
            <w:right w:val="none" w:sz="0" w:space="0" w:color="auto"/>
          </w:divBdr>
          <w:divsChild>
            <w:div w:id="678581288">
              <w:marLeft w:val="0"/>
              <w:marRight w:val="0"/>
              <w:marTop w:val="0"/>
              <w:marBottom w:val="0"/>
              <w:divBdr>
                <w:top w:val="none" w:sz="0" w:space="0" w:color="auto"/>
                <w:left w:val="none" w:sz="0" w:space="0" w:color="auto"/>
                <w:bottom w:val="none" w:sz="0" w:space="0" w:color="auto"/>
                <w:right w:val="none" w:sz="0" w:space="0" w:color="auto"/>
              </w:divBdr>
            </w:div>
          </w:divsChild>
        </w:div>
        <w:div w:id="412163679">
          <w:marLeft w:val="0"/>
          <w:marRight w:val="0"/>
          <w:marTop w:val="0"/>
          <w:marBottom w:val="0"/>
          <w:divBdr>
            <w:top w:val="none" w:sz="0" w:space="0" w:color="auto"/>
            <w:left w:val="none" w:sz="0" w:space="0" w:color="auto"/>
            <w:bottom w:val="none" w:sz="0" w:space="0" w:color="auto"/>
            <w:right w:val="none" w:sz="0" w:space="0" w:color="auto"/>
          </w:divBdr>
          <w:divsChild>
            <w:div w:id="490298288">
              <w:marLeft w:val="0"/>
              <w:marRight w:val="0"/>
              <w:marTop w:val="0"/>
              <w:marBottom w:val="0"/>
              <w:divBdr>
                <w:top w:val="none" w:sz="0" w:space="0" w:color="auto"/>
                <w:left w:val="none" w:sz="0" w:space="0" w:color="auto"/>
                <w:bottom w:val="none" w:sz="0" w:space="0" w:color="auto"/>
                <w:right w:val="none" w:sz="0" w:space="0" w:color="auto"/>
              </w:divBdr>
            </w:div>
          </w:divsChild>
        </w:div>
        <w:div w:id="488062668">
          <w:marLeft w:val="0"/>
          <w:marRight w:val="0"/>
          <w:marTop w:val="0"/>
          <w:marBottom w:val="0"/>
          <w:divBdr>
            <w:top w:val="none" w:sz="0" w:space="0" w:color="auto"/>
            <w:left w:val="none" w:sz="0" w:space="0" w:color="auto"/>
            <w:bottom w:val="none" w:sz="0" w:space="0" w:color="auto"/>
            <w:right w:val="none" w:sz="0" w:space="0" w:color="auto"/>
          </w:divBdr>
          <w:divsChild>
            <w:div w:id="2120761996">
              <w:marLeft w:val="0"/>
              <w:marRight w:val="0"/>
              <w:marTop w:val="0"/>
              <w:marBottom w:val="0"/>
              <w:divBdr>
                <w:top w:val="none" w:sz="0" w:space="0" w:color="auto"/>
                <w:left w:val="none" w:sz="0" w:space="0" w:color="auto"/>
                <w:bottom w:val="none" w:sz="0" w:space="0" w:color="auto"/>
                <w:right w:val="none" w:sz="0" w:space="0" w:color="auto"/>
              </w:divBdr>
            </w:div>
          </w:divsChild>
        </w:div>
        <w:div w:id="533345577">
          <w:marLeft w:val="0"/>
          <w:marRight w:val="0"/>
          <w:marTop w:val="0"/>
          <w:marBottom w:val="0"/>
          <w:divBdr>
            <w:top w:val="none" w:sz="0" w:space="0" w:color="auto"/>
            <w:left w:val="none" w:sz="0" w:space="0" w:color="auto"/>
            <w:bottom w:val="none" w:sz="0" w:space="0" w:color="auto"/>
            <w:right w:val="none" w:sz="0" w:space="0" w:color="auto"/>
          </w:divBdr>
          <w:divsChild>
            <w:div w:id="827786855">
              <w:marLeft w:val="0"/>
              <w:marRight w:val="0"/>
              <w:marTop w:val="0"/>
              <w:marBottom w:val="0"/>
              <w:divBdr>
                <w:top w:val="none" w:sz="0" w:space="0" w:color="auto"/>
                <w:left w:val="none" w:sz="0" w:space="0" w:color="auto"/>
                <w:bottom w:val="none" w:sz="0" w:space="0" w:color="auto"/>
                <w:right w:val="none" w:sz="0" w:space="0" w:color="auto"/>
              </w:divBdr>
            </w:div>
          </w:divsChild>
        </w:div>
        <w:div w:id="539708068">
          <w:marLeft w:val="0"/>
          <w:marRight w:val="0"/>
          <w:marTop w:val="0"/>
          <w:marBottom w:val="0"/>
          <w:divBdr>
            <w:top w:val="none" w:sz="0" w:space="0" w:color="auto"/>
            <w:left w:val="none" w:sz="0" w:space="0" w:color="auto"/>
            <w:bottom w:val="none" w:sz="0" w:space="0" w:color="auto"/>
            <w:right w:val="none" w:sz="0" w:space="0" w:color="auto"/>
          </w:divBdr>
          <w:divsChild>
            <w:div w:id="282658997">
              <w:marLeft w:val="0"/>
              <w:marRight w:val="0"/>
              <w:marTop w:val="0"/>
              <w:marBottom w:val="0"/>
              <w:divBdr>
                <w:top w:val="none" w:sz="0" w:space="0" w:color="auto"/>
                <w:left w:val="none" w:sz="0" w:space="0" w:color="auto"/>
                <w:bottom w:val="none" w:sz="0" w:space="0" w:color="auto"/>
                <w:right w:val="none" w:sz="0" w:space="0" w:color="auto"/>
              </w:divBdr>
            </w:div>
          </w:divsChild>
        </w:div>
        <w:div w:id="598172776">
          <w:marLeft w:val="0"/>
          <w:marRight w:val="0"/>
          <w:marTop w:val="0"/>
          <w:marBottom w:val="0"/>
          <w:divBdr>
            <w:top w:val="none" w:sz="0" w:space="0" w:color="auto"/>
            <w:left w:val="none" w:sz="0" w:space="0" w:color="auto"/>
            <w:bottom w:val="none" w:sz="0" w:space="0" w:color="auto"/>
            <w:right w:val="none" w:sz="0" w:space="0" w:color="auto"/>
          </w:divBdr>
          <w:divsChild>
            <w:div w:id="228735424">
              <w:marLeft w:val="0"/>
              <w:marRight w:val="0"/>
              <w:marTop w:val="0"/>
              <w:marBottom w:val="0"/>
              <w:divBdr>
                <w:top w:val="none" w:sz="0" w:space="0" w:color="auto"/>
                <w:left w:val="none" w:sz="0" w:space="0" w:color="auto"/>
                <w:bottom w:val="none" w:sz="0" w:space="0" w:color="auto"/>
                <w:right w:val="none" w:sz="0" w:space="0" w:color="auto"/>
              </w:divBdr>
            </w:div>
          </w:divsChild>
        </w:div>
        <w:div w:id="682391435">
          <w:marLeft w:val="0"/>
          <w:marRight w:val="0"/>
          <w:marTop w:val="0"/>
          <w:marBottom w:val="0"/>
          <w:divBdr>
            <w:top w:val="none" w:sz="0" w:space="0" w:color="auto"/>
            <w:left w:val="none" w:sz="0" w:space="0" w:color="auto"/>
            <w:bottom w:val="none" w:sz="0" w:space="0" w:color="auto"/>
            <w:right w:val="none" w:sz="0" w:space="0" w:color="auto"/>
          </w:divBdr>
          <w:divsChild>
            <w:div w:id="1928418778">
              <w:marLeft w:val="0"/>
              <w:marRight w:val="0"/>
              <w:marTop w:val="0"/>
              <w:marBottom w:val="0"/>
              <w:divBdr>
                <w:top w:val="none" w:sz="0" w:space="0" w:color="auto"/>
                <w:left w:val="none" w:sz="0" w:space="0" w:color="auto"/>
                <w:bottom w:val="none" w:sz="0" w:space="0" w:color="auto"/>
                <w:right w:val="none" w:sz="0" w:space="0" w:color="auto"/>
              </w:divBdr>
            </w:div>
          </w:divsChild>
        </w:div>
        <w:div w:id="1218318844">
          <w:marLeft w:val="0"/>
          <w:marRight w:val="0"/>
          <w:marTop w:val="0"/>
          <w:marBottom w:val="0"/>
          <w:divBdr>
            <w:top w:val="none" w:sz="0" w:space="0" w:color="auto"/>
            <w:left w:val="none" w:sz="0" w:space="0" w:color="auto"/>
            <w:bottom w:val="none" w:sz="0" w:space="0" w:color="auto"/>
            <w:right w:val="none" w:sz="0" w:space="0" w:color="auto"/>
          </w:divBdr>
          <w:divsChild>
            <w:div w:id="710153049">
              <w:marLeft w:val="0"/>
              <w:marRight w:val="0"/>
              <w:marTop w:val="0"/>
              <w:marBottom w:val="0"/>
              <w:divBdr>
                <w:top w:val="none" w:sz="0" w:space="0" w:color="auto"/>
                <w:left w:val="none" w:sz="0" w:space="0" w:color="auto"/>
                <w:bottom w:val="none" w:sz="0" w:space="0" w:color="auto"/>
                <w:right w:val="none" w:sz="0" w:space="0" w:color="auto"/>
              </w:divBdr>
            </w:div>
          </w:divsChild>
        </w:div>
        <w:div w:id="1227453832">
          <w:marLeft w:val="0"/>
          <w:marRight w:val="0"/>
          <w:marTop w:val="0"/>
          <w:marBottom w:val="0"/>
          <w:divBdr>
            <w:top w:val="none" w:sz="0" w:space="0" w:color="auto"/>
            <w:left w:val="none" w:sz="0" w:space="0" w:color="auto"/>
            <w:bottom w:val="none" w:sz="0" w:space="0" w:color="auto"/>
            <w:right w:val="none" w:sz="0" w:space="0" w:color="auto"/>
          </w:divBdr>
          <w:divsChild>
            <w:div w:id="77143044">
              <w:marLeft w:val="0"/>
              <w:marRight w:val="0"/>
              <w:marTop w:val="0"/>
              <w:marBottom w:val="0"/>
              <w:divBdr>
                <w:top w:val="none" w:sz="0" w:space="0" w:color="auto"/>
                <w:left w:val="none" w:sz="0" w:space="0" w:color="auto"/>
                <w:bottom w:val="none" w:sz="0" w:space="0" w:color="auto"/>
                <w:right w:val="none" w:sz="0" w:space="0" w:color="auto"/>
              </w:divBdr>
            </w:div>
          </w:divsChild>
        </w:div>
        <w:div w:id="1370646224">
          <w:marLeft w:val="0"/>
          <w:marRight w:val="0"/>
          <w:marTop w:val="0"/>
          <w:marBottom w:val="0"/>
          <w:divBdr>
            <w:top w:val="none" w:sz="0" w:space="0" w:color="auto"/>
            <w:left w:val="none" w:sz="0" w:space="0" w:color="auto"/>
            <w:bottom w:val="none" w:sz="0" w:space="0" w:color="auto"/>
            <w:right w:val="none" w:sz="0" w:space="0" w:color="auto"/>
          </w:divBdr>
          <w:divsChild>
            <w:div w:id="721490634">
              <w:marLeft w:val="0"/>
              <w:marRight w:val="0"/>
              <w:marTop w:val="0"/>
              <w:marBottom w:val="0"/>
              <w:divBdr>
                <w:top w:val="none" w:sz="0" w:space="0" w:color="auto"/>
                <w:left w:val="none" w:sz="0" w:space="0" w:color="auto"/>
                <w:bottom w:val="none" w:sz="0" w:space="0" w:color="auto"/>
                <w:right w:val="none" w:sz="0" w:space="0" w:color="auto"/>
              </w:divBdr>
            </w:div>
            <w:div w:id="1447577597">
              <w:marLeft w:val="0"/>
              <w:marRight w:val="0"/>
              <w:marTop w:val="0"/>
              <w:marBottom w:val="0"/>
              <w:divBdr>
                <w:top w:val="none" w:sz="0" w:space="0" w:color="auto"/>
                <w:left w:val="none" w:sz="0" w:space="0" w:color="auto"/>
                <w:bottom w:val="none" w:sz="0" w:space="0" w:color="auto"/>
                <w:right w:val="none" w:sz="0" w:space="0" w:color="auto"/>
              </w:divBdr>
            </w:div>
            <w:div w:id="1578175437">
              <w:marLeft w:val="0"/>
              <w:marRight w:val="0"/>
              <w:marTop w:val="0"/>
              <w:marBottom w:val="0"/>
              <w:divBdr>
                <w:top w:val="none" w:sz="0" w:space="0" w:color="auto"/>
                <w:left w:val="none" w:sz="0" w:space="0" w:color="auto"/>
                <w:bottom w:val="none" w:sz="0" w:space="0" w:color="auto"/>
                <w:right w:val="none" w:sz="0" w:space="0" w:color="auto"/>
              </w:divBdr>
            </w:div>
          </w:divsChild>
        </w:div>
        <w:div w:id="1473714395">
          <w:marLeft w:val="0"/>
          <w:marRight w:val="0"/>
          <w:marTop w:val="0"/>
          <w:marBottom w:val="0"/>
          <w:divBdr>
            <w:top w:val="none" w:sz="0" w:space="0" w:color="auto"/>
            <w:left w:val="none" w:sz="0" w:space="0" w:color="auto"/>
            <w:bottom w:val="none" w:sz="0" w:space="0" w:color="auto"/>
            <w:right w:val="none" w:sz="0" w:space="0" w:color="auto"/>
          </w:divBdr>
          <w:divsChild>
            <w:div w:id="897938045">
              <w:marLeft w:val="0"/>
              <w:marRight w:val="0"/>
              <w:marTop w:val="0"/>
              <w:marBottom w:val="0"/>
              <w:divBdr>
                <w:top w:val="none" w:sz="0" w:space="0" w:color="auto"/>
                <w:left w:val="none" w:sz="0" w:space="0" w:color="auto"/>
                <w:bottom w:val="none" w:sz="0" w:space="0" w:color="auto"/>
                <w:right w:val="none" w:sz="0" w:space="0" w:color="auto"/>
              </w:divBdr>
            </w:div>
          </w:divsChild>
        </w:div>
        <w:div w:id="1705520166">
          <w:marLeft w:val="0"/>
          <w:marRight w:val="0"/>
          <w:marTop w:val="0"/>
          <w:marBottom w:val="0"/>
          <w:divBdr>
            <w:top w:val="none" w:sz="0" w:space="0" w:color="auto"/>
            <w:left w:val="none" w:sz="0" w:space="0" w:color="auto"/>
            <w:bottom w:val="none" w:sz="0" w:space="0" w:color="auto"/>
            <w:right w:val="none" w:sz="0" w:space="0" w:color="auto"/>
          </w:divBdr>
          <w:divsChild>
            <w:div w:id="256449634">
              <w:marLeft w:val="0"/>
              <w:marRight w:val="0"/>
              <w:marTop w:val="0"/>
              <w:marBottom w:val="0"/>
              <w:divBdr>
                <w:top w:val="none" w:sz="0" w:space="0" w:color="auto"/>
                <w:left w:val="none" w:sz="0" w:space="0" w:color="auto"/>
                <w:bottom w:val="none" w:sz="0" w:space="0" w:color="auto"/>
                <w:right w:val="none" w:sz="0" w:space="0" w:color="auto"/>
              </w:divBdr>
            </w:div>
          </w:divsChild>
        </w:div>
        <w:div w:id="1868905694">
          <w:marLeft w:val="0"/>
          <w:marRight w:val="0"/>
          <w:marTop w:val="0"/>
          <w:marBottom w:val="0"/>
          <w:divBdr>
            <w:top w:val="none" w:sz="0" w:space="0" w:color="auto"/>
            <w:left w:val="none" w:sz="0" w:space="0" w:color="auto"/>
            <w:bottom w:val="none" w:sz="0" w:space="0" w:color="auto"/>
            <w:right w:val="none" w:sz="0" w:space="0" w:color="auto"/>
          </w:divBdr>
          <w:divsChild>
            <w:div w:id="1069036410">
              <w:marLeft w:val="0"/>
              <w:marRight w:val="0"/>
              <w:marTop w:val="0"/>
              <w:marBottom w:val="0"/>
              <w:divBdr>
                <w:top w:val="none" w:sz="0" w:space="0" w:color="auto"/>
                <w:left w:val="none" w:sz="0" w:space="0" w:color="auto"/>
                <w:bottom w:val="none" w:sz="0" w:space="0" w:color="auto"/>
                <w:right w:val="none" w:sz="0" w:space="0" w:color="auto"/>
              </w:divBdr>
            </w:div>
          </w:divsChild>
        </w:div>
        <w:div w:id="1884445908">
          <w:marLeft w:val="0"/>
          <w:marRight w:val="0"/>
          <w:marTop w:val="0"/>
          <w:marBottom w:val="0"/>
          <w:divBdr>
            <w:top w:val="none" w:sz="0" w:space="0" w:color="auto"/>
            <w:left w:val="none" w:sz="0" w:space="0" w:color="auto"/>
            <w:bottom w:val="none" w:sz="0" w:space="0" w:color="auto"/>
            <w:right w:val="none" w:sz="0" w:space="0" w:color="auto"/>
          </w:divBdr>
          <w:divsChild>
            <w:div w:id="504252621">
              <w:marLeft w:val="0"/>
              <w:marRight w:val="0"/>
              <w:marTop w:val="0"/>
              <w:marBottom w:val="0"/>
              <w:divBdr>
                <w:top w:val="none" w:sz="0" w:space="0" w:color="auto"/>
                <w:left w:val="none" w:sz="0" w:space="0" w:color="auto"/>
                <w:bottom w:val="none" w:sz="0" w:space="0" w:color="auto"/>
                <w:right w:val="none" w:sz="0" w:space="0" w:color="auto"/>
              </w:divBdr>
            </w:div>
          </w:divsChild>
        </w:div>
        <w:div w:id="2088454722">
          <w:marLeft w:val="0"/>
          <w:marRight w:val="0"/>
          <w:marTop w:val="0"/>
          <w:marBottom w:val="0"/>
          <w:divBdr>
            <w:top w:val="none" w:sz="0" w:space="0" w:color="auto"/>
            <w:left w:val="none" w:sz="0" w:space="0" w:color="auto"/>
            <w:bottom w:val="none" w:sz="0" w:space="0" w:color="auto"/>
            <w:right w:val="none" w:sz="0" w:space="0" w:color="auto"/>
          </w:divBdr>
          <w:divsChild>
            <w:div w:id="16967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32">
      <w:bodyDiv w:val="1"/>
      <w:marLeft w:val="0"/>
      <w:marRight w:val="0"/>
      <w:marTop w:val="0"/>
      <w:marBottom w:val="0"/>
      <w:divBdr>
        <w:top w:val="none" w:sz="0" w:space="0" w:color="auto"/>
        <w:left w:val="none" w:sz="0" w:space="0" w:color="auto"/>
        <w:bottom w:val="none" w:sz="0" w:space="0" w:color="auto"/>
        <w:right w:val="none" w:sz="0" w:space="0" w:color="auto"/>
      </w:divBdr>
      <w:divsChild>
        <w:div w:id="1299842359">
          <w:marLeft w:val="0"/>
          <w:marRight w:val="0"/>
          <w:marTop w:val="0"/>
          <w:marBottom w:val="0"/>
          <w:divBdr>
            <w:top w:val="none" w:sz="0" w:space="0" w:color="auto"/>
            <w:left w:val="none" w:sz="0" w:space="0" w:color="auto"/>
            <w:bottom w:val="none" w:sz="0" w:space="0" w:color="auto"/>
            <w:right w:val="none" w:sz="0" w:space="0" w:color="auto"/>
          </w:divBdr>
        </w:div>
        <w:div w:id="1462698046">
          <w:marLeft w:val="0"/>
          <w:marRight w:val="0"/>
          <w:marTop w:val="0"/>
          <w:marBottom w:val="0"/>
          <w:divBdr>
            <w:top w:val="none" w:sz="0" w:space="0" w:color="auto"/>
            <w:left w:val="none" w:sz="0" w:space="0" w:color="auto"/>
            <w:bottom w:val="none" w:sz="0" w:space="0" w:color="auto"/>
            <w:right w:val="none" w:sz="0" w:space="0" w:color="auto"/>
          </w:divBdr>
        </w:div>
      </w:divsChild>
    </w:div>
    <w:div w:id="1583445341">
      <w:bodyDiv w:val="1"/>
      <w:marLeft w:val="0"/>
      <w:marRight w:val="0"/>
      <w:marTop w:val="0"/>
      <w:marBottom w:val="0"/>
      <w:divBdr>
        <w:top w:val="none" w:sz="0" w:space="0" w:color="auto"/>
        <w:left w:val="none" w:sz="0" w:space="0" w:color="auto"/>
        <w:bottom w:val="none" w:sz="0" w:space="0" w:color="auto"/>
        <w:right w:val="none" w:sz="0" w:space="0" w:color="auto"/>
      </w:divBdr>
    </w:div>
    <w:div w:id="1834178416">
      <w:bodyDiv w:val="1"/>
      <w:marLeft w:val="0"/>
      <w:marRight w:val="0"/>
      <w:marTop w:val="0"/>
      <w:marBottom w:val="0"/>
      <w:divBdr>
        <w:top w:val="none" w:sz="0" w:space="0" w:color="auto"/>
        <w:left w:val="none" w:sz="0" w:space="0" w:color="auto"/>
        <w:bottom w:val="none" w:sz="0" w:space="0" w:color="auto"/>
        <w:right w:val="none" w:sz="0" w:space="0" w:color="auto"/>
      </w:divBdr>
      <w:divsChild>
        <w:div w:id="950403472">
          <w:marLeft w:val="0"/>
          <w:marRight w:val="0"/>
          <w:marTop w:val="0"/>
          <w:marBottom w:val="0"/>
          <w:divBdr>
            <w:top w:val="none" w:sz="0" w:space="0" w:color="auto"/>
            <w:left w:val="none" w:sz="0" w:space="0" w:color="auto"/>
            <w:bottom w:val="none" w:sz="0" w:space="0" w:color="auto"/>
            <w:right w:val="none" w:sz="0" w:space="0" w:color="auto"/>
          </w:divBdr>
        </w:div>
        <w:div w:id="1242375185">
          <w:marLeft w:val="0"/>
          <w:marRight w:val="0"/>
          <w:marTop w:val="0"/>
          <w:marBottom w:val="0"/>
          <w:divBdr>
            <w:top w:val="none" w:sz="0" w:space="0" w:color="auto"/>
            <w:left w:val="none" w:sz="0" w:space="0" w:color="auto"/>
            <w:bottom w:val="none" w:sz="0" w:space="0" w:color="auto"/>
            <w:right w:val="none" w:sz="0" w:space="0" w:color="auto"/>
          </w:divBdr>
        </w:div>
      </w:divsChild>
    </w:div>
    <w:div w:id="1920630653">
      <w:bodyDiv w:val="1"/>
      <w:marLeft w:val="0"/>
      <w:marRight w:val="0"/>
      <w:marTop w:val="0"/>
      <w:marBottom w:val="0"/>
      <w:divBdr>
        <w:top w:val="none" w:sz="0" w:space="0" w:color="auto"/>
        <w:left w:val="none" w:sz="0" w:space="0" w:color="auto"/>
        <w:bottom w:val="none" w:sz="0" w:space="0" w:color="auto"/>
        <w:right w:val="none" w:sz="0" w:space="0" w:color="auto"/>
      </w:divBdr>
      <w:divsChild>
        <w:div w:id="789740834">
          <w:marLeft w:val="0"/>
          <w:marRight w:val="0"/>
          <w:marTop w:val="0"/>
          <w:marBottom w:val="0"/>
          <w:divBdr>
            <w:top w:val="none" w:sz="0" w:space="0" w:color="auto"/>
            <w:left w:val="none" w:sz="0" w:space="0" w:color="auto"/>
            <w:bottom w:val="none" w:sz="0" w:space="0" w:color="auto"/>
            <w:right w:val="none" w:sz="0" w:space="0" w:color="auto"/>
          </w:divBdr>
          <w:divsChild>
            <w:div w:id="747194538">
              <w:marLeft w:val="0"/>
              <w:marRight w:val="0"/>
              <w:marTop w:val="0"/>
              <w:marBottom w:val="0"/>
              <w:divBdr>
                <w:top w:val="none" w:sz="0" w:space="0" w:color="auto"/>
                <w:left w:val="none" w:sz="0" w:space="0" w:color="auto"/>
                <w:bottom w:val="none" w:sz="0" w:space="0" w:color="auto"/>
                <w:right w:val="none" w:sz="0" w:space="0" w:color="auto"/>
              </w:divBdr>
            </w:div>
          </w:divsChild>
        </w:div>
        <w:div w:id="1599482783">
          <w:marLeft w:val="0"/>
          <w:marRight w:val="0"/>
          <w:marTop w:val="0"/>
          <w:marBottom w:val="0"/>
          <w:divBdr>
            <w:top w:val="none" w:sz="0" w:space="0" w:color="auto"/>
            <w:left w:val="none" w:sz="0" w:space="0" w:color="auto"/>
            <w:bottom w:val="none" w:sz="0" w:space="0" w:color="auto"/>
            <w:right w:val="none" w:sz="0" w:space="0" w:color="auto"/>
          </w:divBdr>
          <w:divsChild>
            <w:div w:id="57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365">
      <w:bodyDiv w:val="1"/>
      <w:marLeft w:val="0"/>
      <w:marRight w:val="0"/>
      <w:marTop w:val="0"/>
      <w:marBottom w:val="0"/>
      <w:divBdr>
        <w:top w:val="none" w:sz="0" w:space="0" w:color="auto"/>
        <w:left w:val="none" w:sz="0" w:space="0" w:color="auto"/>
        <w:bottom w:val="none" w:sz="0" w:space="0" w:color="auto"/>
        <w:right w:val="none" w:sz="0" w:space="0" w:color="auto"/>
      </w:divBdr>
      <w:divsChild>
        <w:div w:id="239339657">
          <w:marLeft w:val="0"/>
          <w:marRight w:val="0"/>
          <w:marTop w:val="0"/>
          <w:marBottom w:val="0"/>
          <w:divBdr>
            <w:top w:val="none" w:sz="0" w:space="0" w:color="auto"/>
            <w:left w:val="none" w:sz="0" w:space="0" w:color="auto"/>
            <w:bottom w:val="none" w:sz="0" w:space="0" w:color="auto"/>
            <w:right w:val="none" w:sz="0" w:space="0" w:color="auto"/>
          </w:divBdr>
        </w:div>
        <w:div w:id="628239879">
          <w:marLeft w:val="0"/>
          <w:marRight w:val="0"/>
          <w:marTop w:val="0"/>
          <w:marBottom w:val="0"/>
          <w:divBdr>
            <w:top w:val="none" w:sz="0" w:space="0" w:color="auto"/>
            <w:left w:val="none" w:sz="0" w:space="0" w:color="auto"/>
            <w:bottom w:val="none" w:sz="0" w:space="0" w:color="auto"/>
            <w:right w:val="none" w:sz="0" w:space="0" w:color="auto"/>
          </w:divBdr>
        </w:div>
        <w:div w:id="668211390">
          <w:marLeft w:val="0"/>
          <w:marRight w:val="0"/>
          <w:marTop w:val="0"/>
          <w:marBottom w:val="0"/>
          <w:divBdr>
            <w:top w:val="none" w:sz="0" w:space="0" w:color="auto"/>
            <w:left w:val="none" w:sz="0" w:space="0" w:color="auto"/>
            <w:bottom w:val="none" w:sz="0" w:space="0" w:color="auto"/>
            <w:right w:val="none" w:sz="0" w:space="0" w:color="auto"/>
          </w:divBdr>
        </w:div>
        <w:div w:id="760100853">
          <w:marLeft w:val="0"/>
          <w:marRight w:val="0"/>
          <w:marTop w:val="0"/>
          <w:marBottom w:val="0"/>
          <w:divBdr>
            <w:top w:val="none" w:sz="0" w:space="0" w:color="auto"/>
            <w:left w:val="none" w:sz="0" w:space="0" w:color="auto"/>
            <w:bottom w:val="none" w:sz="0" w:space="0" w:color="auto"/>
            <w:right w:val="none" w:sz="0" w:space="0" w:color="auto"/>
          </w:divBdr>
        </w:div>
        <w:div w:id="812411108">
          <w:marLeft w:val="0"/>
          <w:marRight w:val="0"/>
          <w:marTop w:val="0"/>
          <w:marBottom w:val="0"/>
          <w:divBdr>
            <w:top w:val="none" w:sz="0" w:space="0" w:color="auto"/>
            <w:left w:val="none" w:sz="0" w:space="0" w:color="auto"/>
            <w:bottom w:val="none" w:sz="0" w:space="0" w:color="auto"/>
            <w:right w:val="none" w:sz="0" w:space="0" w:color="auto"/>
          </w:divBdr>
        </w:div>
        <w:div w:id="1388526027">
          <w:marLeft w:val="0"/>
          <w:marRight w:val="0"/>
          <w:marTop w:val="0"/>
          <w:marBottom w:val="0"/>
          <w:divBdr>
            <w:top w:val="none" w:sz="0" w:space="0" w:color="auto"/>
            <w:left w:val="none" w:sz="0" w:space="0" w:color="auto"/>
            <w:bottom w:val="none" w:sz="0" w:space="0" w:color="auto"/>
            <w:right w:val="none" w:sz="0" w:space="0" w:color="auto"/>
          </w:divBdr>
        </w:div>
        <w:div w:id="1438911770">
          <w:marLeft w:val="0"/>
          <w:marRight w:val="0"/>
          <w:marTop w:val="0"/>
          <w:marBottom w:val="0"/>
          <w:divBdr>
            <w:top w:val="none" w:sz="0" w:space="0" w:color="auto"/>
            <w:left w:val="none" w:sz="0" w:space="0" w:color="auto"/>
            <w:bottom w:val="none" w:sz="0" w:space="0" w:color="auto"/>
            <w:right w:val="none" w:sz="0" w:space="0" w:color="auto"/>
          </w:divBdr>
          <w:divsChild>
            <w:div w:id="584919045">
              <w:marLeft w:val="0"/>
              <w:marRight w:val="0"/>
              <w:marTop w:val="0"/>
              <w:marBottom w:val="0"/>
              <w:divBdr>
                <w:top w:val="none" w:sz="0" w:space="0" w:color="auto"/>
                <w:left w:val="none" w:sz="0" w:space="0" w:color="auto"/>
                <w:bottom w:val="none" w:sz="0" w:space="0" w:color="auto"/>
                <w:right w:val="none" w:sz="0" w:space="0" w:color="auto"/>
              </w:divBdr>
            </w:div>
            <w:div w:id="655189071">
              <w:marLeft w:val="0"/>
              <w:marRight w:val="0"/>
              <w:marTop w:val="0"/>
              <w:marBottom w:val="0"/>
              <w:divBdr>
                <w:top w:val="none" w:sz="0" w:space="0" w:color="auto"/>
                <w:left w:val="none" w:sz="0" w:space="0" w:color="auto"/>
                <w:bottom w:val="none" w:sz="0" w:space="0" w:color="auto"/>
                <w:right w:val="none" w:sz="0" w:space="0" w:color="auto"/>
              </w:divBdr>
            </w:div>
            <w:div w:id="902642903">
              <w:marLeft w:val="0"/>
              <w:marRight w:val="0"/>
              <w:marTop w:val="0"/>
              <w:marBottom w:val="0"/>
              <w:divBdr>
                <w:top w:val="none" w:sz="0" w:space="0" w:color="auto"/>
                <w:left w:val="none" w:sz="0" w:space="0" w:color="auto"/>
                <w:bottom w:val="none" w:sz="0" w:space="0" w:color="auto"/>
                <w:right w:val="none" w:sz="0" w:space="0" w:color="auto"/>
              </w:divBdr>
            </w:div>
            <w:div w:id="1305504394">
              <w:marLeft w:val="0"/>
              <w:marRight w:val="0"/>
              <w:marTop w:val="0"/>
              <w:marBottom w:val="0"/>
              <w:divBdr>
                <w:top w:val="none" w:sz="0" w:space="0" w:color="auto"/>
                <w:left w:val="none" w:sz="0" w:space="0" w:color="auto"/>
                <w:bottom w:val="none" w:sz="0" w:space="0" w:color="auto"/>
                <w:right w:val="none" w:sz="0" w:space="0" w:color="auto"/>
              </w:divBdr>
            </w:div>
            <w:div w:id="1465199527">
              <w:marLeft w:val="0"/>
              <w:marRight w:val="0"/>
              <w:marTop w:val="0"/>
              <w:marBottom w:val="0"/>
              <w:divBdr>
                <w:top w:val="none" w:sz="0" w:space="0" w:color="auto"/>
                <w:left w:val="none" w:sz="0" w:space="0" w:color="auto"/>
                <w:bottom w:val="none" w:sz="0" w:space="0" w:color="auto"/>
                <w:right w:val="none" w:sz="0" w:space="0" w:color="auto"/>
              </w:divBdr>
            </w:div>
          </w:divsChild>
        </w:div>
        <w:div w:id="1474834324">
          <w:marLeft w:val="0"/>
          <w:marRight w:val="0"/>
          <w:marTop w:val="0"/>
          <w:marBottom w:val="0"/>
          <w:divBdr>
            <w:top w:val="none" w:sz="0" w:space="0" w:color="auto"/>
            <w:left w:val="none" w:sz="0" w:space="0" w:color="auto"/>
            <w:bottom w:val="none" w:sz="0" w:space="0" w:color="auto"/>
            <w:right w:val="none" w:sz="0" w:space="0" w:color="auto"/>
          </w:divBdr>
        </w:div>
        <w:div w:id="1485200898">
          <w:marLeft w:val="0"/>
          <w:marRight w:val="0"/>
          <w:marTop w:val="0"/>
          <w:marBottom w:val="0"/>
          <w:divBdr>
            <w:top w:val="none" w:sz="0" w:space="0" w:color="auto"/>
            <w:left w:val="none" w:sz="0" w:space="0" w:color="auto"/>
            <w:bottom w:val="none" w:sz="0" w:space="0" w:color="auto"/>
            <w:right w:val="none" w:sz="0" w:space="0" w:color="auto"/>
          </w:divBdr>
        </w:div>
        <w:div w:id="2021733214">
          <w:marLeft w:val="0"/>
          <w:marRight w:val="0"/>
          <w:marTop w:val="0"/>
          <w:marBottom w:val="0"/>
          <w:divBdr>
            <w:top w:val="none" w:sz="0" w:space="0" w:color="auto"/>
            <w:left w:val="none" w:sz="0" w:space="0" w:color="auto"/>
            <w:bottom w:val="none" w:sz="0" w:space="0" w:color="auto"/>
            <w:right w:val="none" w:sz="0" w:space="0" w:color="auto"/>
          </w:divBdr>
          <w:divsChild>
            <w:div w:id="76250991">
              <w:marLeft w:val="0"/>
              <w:marRight w:val="0"/>
              <w:marTop w:val="0"/>
              <w:marBottom w:val="0"/>
              <w:divBdr>
                <w:top w:val="none" w:sz="0" w:space="0" w:color="auto"/>
                <w:left w:val="none" w:sz="0" w:space="0" w:color="auto"/>
                <w:bottom w:val="none" w:sz="0" w:space="0" w:color="auto"/>
                <w:right w:val="none" w:sz="0" w:space="0" w:color="auto"/>
              </w:divBdr>
            </w:div>
            <w:div w:id="374426075">
              <w:marLeft w:val="0"/>
              <w:marRight w:val="0"/>
              <w:marTop w:val="0"/>
              <w:marBottom w:val="0"/>
              <w:divBdr>
                <w:top w:val="none" w:sz="0" w:space="0" w:color="auto"/>
                <w:left w:val="none" w:sz="0" w:space="0" w:color="auto"/>
                <w:bottom w:val="none" w:sz="0" w:space="0" w:color="auto"/>
                <w:right w:val="none" w:sz="0" w:space="0" w:color="auto"/>
              </w:divBdr>
            </w:div>
            <w:div w:id="848101948">
              <w:marLeft w:val="0"/>
              <w:marRight w:val="0"/>
              <w:marTop w:val="0"/>
              <w:marBottom w:val="0"/>
              <w:divBdr>
                <w:top w:val="none" w:sz="0" w:space="0" w:color="auto"/>
                <w:left w:val="none" w:sz="0" w:space="0" w:color="auto"/>
                <w:bottom w:val="none" w:sz="0" w:space="0" w:color="auto"/>
                <w:right w:val="none" w:sz="0" w:space="0" w:color="auto"/>
              </w:divBdr>
            </w:div>
            <w:div w:id="1236234762">
              <w:marLeft w:val="0"/>
              <w:marRight w:val="0"/>
              <w:marTop w:val="0"/>
              <w:marBottom w:val="0"/>
              <w:divBdr>
                <w:top w:val="none" w:sz="0" w:space="0" w:color="auto"/>
                <w:left w:val="none" w:sz="0" w:space="0" w:color="auto"/>
                <w:bottom w:val="none" w:sz="0" w:space="0" w:color="auto"/>
                <w:right w:val="none" w:sz="0" w:space="0" w:color="auto"/>
              </w:divBdr>
            </w:div>
            <w:div w:id="13222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4038">
      <w:bodyDiv w:val="1"/>
      <w:marLeft w:val="0"/>
      <w:marRight w:val="0"/>
      <w:marTop w:val="0"/>
      <w:marBottom w:val="0"/>
      <w:divBdr>
        <w:top w:val="none" w:sz="0" w:space="0" w:color="auto"/>
        <w:left w:val="none" w:sz="0" w:space="0" w:color="auto"/>
        <w:bottom w:val="none" w:sz="0" w:space="0" w:color="auto"/>
        <w:right w:val="none" w:sz="0" w:space="0" w:color="auto"/>
      </w:divBdr>
      <w:divsChild>
        <w:div w:id="455686268">
          <w:marLeft w:val="0"/>
          <w:marRight w:val="0"/>
          <w:marTop w:val="0"/>
          <w:marBottom w:val="0"/>
          <w:divBdr>
            <w:top w:val="none" w:sz="0" w:space="0" w:color="auto"/>
            <w:left w:val="none" w:sz="0" w:space="0" w:color="auto"/>
            <w:bottom w:val="none" w:sz="0" w:space="0" w:color="auto"/>
            <w:right w:val="none" w:sz="0" w:space="0" w:color="auto"/>
          </w:divBdr>
        </w:div>
        <w:div w:id="1335953862">
          <w:marLeft w:val="0"/>
          <w:marRight w:val="0"/>
          <w:marTop w:val="0"/>
          <w:marBottom w:val="0"/>
          <w:divBdr>
            <w:top w:val="none" w:sz="0" w:space="0" w:color="auto"/>
            <w:left w:val="none" w:sz="0" w:space="0" w:color="auto"/>
            <w:bottom w:val="none" w:sz="0" w:space="0" w:color="auto"/>
            <w:right w:val="none" w:sz="0" w:space="0" w:color="auto"/>
          </w:divBdr>
          <w:divsChild>
            <w:div w:id="1221601678">
              <w:marLeft w:val="0"/>
              <w:marRight w:val="0"/>
              <w:marTop w:val="30"/>
              <w:marBottom w:val="30"/>
              <w:divBdr>
                <w:top w:val="none" w:sz="0" w:space="0" w:color="auto"/>
                <w:left w:val="none" w:sz="0" w:space="0" w:color="auto"/>
                <w:bottom w:val="none" w:sz="0" w:space="0" w:color="auto"/>
                <w:right w:val="none" w:sz="0" w:space="0" w:color="auto"/>
              </w:divBdr>
              <w:divsChild>
                <w:div w:id="42095281">
                  <w:marLeft w:val="0"/>
                  <w:marRight w:val="0"/>
                  <w:marTop w:val="0"/>
                  <w:marBottom w:val="0"/>
                  <w:divBdr>
                    <w:top w:val="none" w:sz="0" w:space="0" w:color="auto"/>
                    <w:left w:val="none" w:sz="0" w:space="0" w:color="auto"/>
                    <w:bottom w:val="none" w:sz="0" w:space="0" w:color="auto"/>
                    <w:right w:val="none" w:sz="0" w:space="0" w:color="auto"/>
                  </w:divBdr>
                  <w:divsChild>
                    <w:div w:id="693961738">
                      <w:marLeft w:val="0"/>
                      <w:marRight w:val="0"/>
                      <w:marTop w:val="0"/>
                      <w:marBottom w:val="0"/>
                      <w:divBdr>
                        <w:top w:val="none" w:sz="0" w:space="0" w:color="auto"/>
                        <w:left w:val="none" w:sz="0" w:space="0" w:color="auto"/>
                        <w:bottom w:val="none" w:sz="0" w:space="0" w:color="auto"/>
                        <w:right w:val="none" w:sz="0" w:space="0" w:color="auto"/>
                      </w:divBdr>
                    </w:div>
                  </w:divsChild>
                </w:div>
                <w:div w:id="44375514">
                  <w:marLeft w:val="0"/>
                  <w:marRight w:val="0"/>
                  <w:marTop w:val="0"/>
                  <w:marBottom w:val="0"/>
                  <w:divBdr>
                    <w:top w:val="none" w:sz="0" w:space="0" w:color="auto"/>
                    <w:left w:val="none" w:sz="0" w:space="0" w:color="auto"/>
                    <w:bottom w:val="none" w:sz="0" w:space="0" w:color="auto"/>
                    <w:right w:val="none" w:sz="0" w:space="0" w:color="auto"/>
                  </w:divBdr>
                  <w:divsChild>
                    <w:div w:id="738405599">
                      <w:marLeft w:val="0"/>
                      <w:marRight w:val="0"/>
                      <w:marTop w:val="0"/>
                      <w:marBottom w:val="0"/>
                      <w:divBdr>
                        <w:top w:val="none" w:sz="0" w:space="0" w:color="auto"/>
                        <w:left w:val="none" w:sz="0" w:space="0" w:color="auto"/>
                        <w:bottom w:val="none" w:sz="0" w:space="0" w:color="auto"/>
                        <w:right w:val="none" w:sz="0" w:space="0" w:color="auto"/>
                      </w:divBdr>
                    </w:div>
                  </w:divsChild>
                </w:div>
                <w:div w:id="150293869">
                  <w:marLeft w:val="0"/>
                  <w:marRight w:val="0"/>
                  <w:marTop w:val="0"/>
                  <w:marBottom w:val="0"/>
                  <w:divBdr>
                    <w:top w:val="none" w:sz="0" w:space="0" w:color="auto"/>
                    <w:left w:val="none" w:sz="0" w:space="0" w:color="auto"/>
                    <w:bottom w:val="none" w:sz="0" w:space="0" w:color="auto"/>
                    <w:right w:val="none" w:sz="0" w:space="0" w:color="auto"/>
                  </w:divBdr>
                  <w:divsChild>
                    <w:div w:id="1083180816">
                      <w:marLeft w:val="0"/>
                      <w:marRight w:val="0"/>
                      <w:marTop w:val="0"/>
                      <w:marBottom w:val="0"/>
                      <w:divBdr>
                        <w:top w:val="none" w:sz="0" w:space="0" w:color="auto"/>
                        <w:left w:val="none" w:sz="0" w:space="0" w:color="auto"/>
                        <w:bottom w:val="none" w:sz="0" w:space="0" w:color="auto"/>
                        <w:right w:val="none" w:sz="0" w:space="0" w:color="auto"/>
                      </w:divBdr>
                    </w:div>
                  </w:divsChild>
                </w:div>
                <w:div w:id="257055871">
                  <w:marLeft w:val="0"/>
                  <w:marRight w:val="0"/>
                  <w:marTop w:val="0"/>
                  <w:marBottom w:val="0"/>
                  <w:divBdr>
                    <w:top w:val="none" w:sz="0" w:space="0" w:color="auto"/>
                    <w:left w:val="none" w:sz="0" w:space="0" w:color="auto"/>
                    <w:bottom w:val="none" w:sz="0" w:space="0" w:color="auto"/>
                    <w:right w:val="none" w:sz="0" w:space="0" w:color="auto"/>
                  </w:divBdr>
                  <w:divsChild>
                    <w:div w:id="191117106">
                      <w:marLeft w:val="0"/>
                      <w:marRight w:val="0"/>
                      <w:marTop w:val="0"/>
                      <w:marBottom w:val="0"/>
                      <w:divBdr>
                        <w:top w:val="none" w:sz="0" w:space="0" w:color="auto"/>
                        <w:left w:val="none" w:sz="0" w:space="0" w:color="auto"/>
                        <w:bottom w:val="none" w:sz="0" w:space="0" w:color="auto"/>
                        <w:right w:val="none" w:sz="0" w:space="0" w:color="auto"/>
                      </w:divBdr>
                    </w:div>
                  </w:divsChild>
                </w:div>
                <w:div w:id="280039189">
                  <w:marLeft w:val="0"/>
                  <w:marRight w:val="0"/>
                  <w:marTop w:val="0"/>
                  <w:marBottom w:val="0"/>
                  <w:divBdr>
                    <w:top w:val="none" w:sz="0" w:space="0" w:color="auto"/>
                    <w:left w:val="none" w:sz="0" w:space="0" w:color="auto"/>
                    <w:bottom w:val="none" w:sz="0" w:space="0" w:color="auto"/>
                    <w:right w:val="none" w:sz="0" w:space="0" w:color="auto"/>
                  </w:divBdr>
                  <w:divsChild>
                    <w:div w:id="1949659137">
                      <w:marLeft w:val="0"/>
                      <w:marRight w:val="0"/>
                      <w:marTop w:val="0"/>
                      <w:marBottom w:val="0"/>
                      <w:divBdr>
                        <w:top w:val="none" w:sz="0" w:space="0" w:color="auto"/>
                        <w:left w:val="none" w:sz="0" w:space="0" w:color="auto"/>
                        <w:bottom w:val="none" w:sz="0" w:space="0" w:color="auto"/>
                        <w:right w:val="none" w:sz="0" w:space="0" w:color="auto"/>
                      </w:divBdr>
                    </w:div>
                  </w:divsChild>
                </w:div>
                <w:div w:id="531574434">
                  <w:marLeft w:val="0"/>
                  <w:marRight w:val="0"/>
                  <w:marTop w:val="0"/>
                  <w:marBottom w:val="0"/>
                  <w:divBdr>
                    <w:top w:val="none" w:sz="0" w:space="0" w:color="auto"/>
                    <w:left w:val="none" w:sz="0" w:space="0" w:color="auto"/>
                    <w:bottom w:val="none" w:sz="0" w:space="0" w:color="auto"/>
                    <w:right w:val="none" w:sz="0" w:space="0" w:color="auto"/>
                  </w:divBdr>
                  <w:divsChild>
                    <w:div w:id="1698044627">
                      <w:marLeft w:val="0"/>
                      <w:marRight w:val="0"/>
                      <w:marTop w:val="0"/>
                      <w:marBottom w:val="0"/>
                      <w:divBdr>
                        <w:top w:val="none" w:sz="0" w:space="0" w:color="auto"/>
                        <w:left w:val="none" w:sz="0" w:space="0" w:color="auto"/>
                        <w:bottom w:val="none" w:sz="0" w:space="0" w:color="auto"/>
                        <w:right w:val="none" w:sz="0" w:space="0" w:color="auto"/>
                      </w:divBdr>
                    </w:div>
                  </w:divsChild>
                </w:div>
                <w:div w:id="646476831">
                  <w:marLeft w:val="0"/>
                  <w:marRight w:val="0"/>
                  <w:marTop w:val="0"/>
                  <w:marBottom w:val="0"/>
                  <w:divBdr>
                    <w:top w:val="none" w:sz="0" w:space="0" w:color="auto"/>
                    <w:left w:val="none" w:sz="0" w:space="0" w:color="auto"/>
                    <w:bottom w:val="none" w:sz="0" w:space="0" w:color="auto"/>
                    <w:right w:val="none" w:sz="0" w:space="0" w:color="auto"/>
                  </w:divBdr>
                  <w:divsChild>
                    <w:div w:id="642780525">
                      <w:marLeft w:val="0"/>
                      <w:marRight w:val="0"/>
                      <w:marTop w:val="0"/>
                      <w:marBottom w:val="0"/>
                      <w:divBdr>
                        <w:top w:val="none" w:sz="0" w:space="0" w:color="auto"/>
                        <w:left w:val="none" w:sz="0" w:space="0" w:color="auto"/>
                        <w:bottom w:val="none" w:sz="0" w:space="0" w:color="auto"/>
                        <w:right w:val="none" w:sz="0" w:space="0" w:color="auto"/>
                      </w:divBdr>
                    </w:div>
                  </w:divsChild>
                </w:div>
                <w:div w:id="976841851">
                  <w:marLeft w:val="0"/>
                  <w:marRight w:val="0"/>
                  <w:marTop w:val="0"/>
                  <w:marBottom w:val="0"/>
                  <w:divBdr>
                    <w:top w:val="none" w:sz="0" w:space="0" w:color="auto"/>
                    <w:left w:val="none" w:sz="0" w:space="0" w:color="auto"/>
                    <w:bottom w:val="none" w:sz="0" w:space="0" w:color="auto"/>
                    <w:right w:val="none" w:sz="0" w:space="0" w:color="auto"/>
                  </w:divBdr>
                  <w:divsChild>
                    <w:div w:id="48843903">
                      <w:marLeft w:val="0"/>
                      <w:marRight w:val="0"/>
                      <w:marTop w:val="0"/>
                      <w:marBottom w:val="0"/>
                      <w:divBdr>
                        <w:top w:val="none" w:sz="0" w:space="0" w:color="auto"/>
                        <w:left w:val="none" w:sz="0" w:space="0" w:color="auto"/>
                        <w:bottom w:val="none" w:sz="0" w:space="0" w:color="auto"/>
                        <w:right w:val="none" w:sz="0" w:space="0" w:color="auto"/>
                      </w:divBdr>
                    </w:div>
                  </w:divsChild>
                </w:div>
                <w:div w:id="1089885512">
                  <w:marLeft w:val="0"/>
                  <w:marRight w:val="0"/>
                  <w:marTop w:val="0"/>
                  <w:marBottom w:val="0"/>
                  <w:divBdr>
                    <w:top w:val="none" w:sz="0" w:space="0" w:color="auto"/>
                    <w:left w:val="none" w:sz="0" w:space="0" w:color="auto"/>
                    <w:bottom w:val="none" w:sz="0" w:space="0" w:color="auto"/>
                    <w:right w:val="none" w:sz="0" w:space="0" w:color="auto"/>
                  </w:divBdr>
                  <w:divsChild>
                    <w:div w:id="1021279576">
                      <w:marLeft w:val="0"/>
                      <w:marRight w:val="0"/>
                      <w:marTop w:val="0"/>
                      <w:marBottom w:val="0"/>
                      <w:divBdr>
                        <w:top w:val="none" w:sz="0" w:space="0" w:color="auto"/>
                        <w:left w:val="none" w:sz="0" w:space="0" w:color="auto"/>
                        <w:bottom w:val="none" w:sz="0" w:space="0" w:color="auto"/>
                        <w:right w:val="none" w:sz="0" w:space="0" w:color="auto"/>
                      </w:divBdr>
                    </w:div>
                  </w:divsChild>
                </w:div>
                <w:div w:id="1271278199">
                  <w:marLeft w:val="0"/>
                  <w:marRight w:val="0"/>
                  <w:marTop w:val="0"/>
                  <w:marBottom w:val="0"/>
                  <w:divBdr>
                    <w:top w:val="none" w:sz="0" w:space="0" w:color="auto"/>
                    <w:left w:val="none" w:sz="0" w:space="0" w:color="auto"/>
                    <w:bottom w:val="none" w:sz="0" w:space="0" w:color="auto"/>
                    <w:right w:val="none" w:sz="0" w:space="0" w:color="auto"/>
                  </w:divBdr>
                  <w:divsChild>
                    <w:div w:id="1676607707">
                      <w:marLeft w:val="0"/>
                      <w:marRight w:val="0"/>
                      <w:marTop w:val="0"/>
                      <w:marBottom w:val="0"/>
                      <w:divBdr>
                        <w:top w:val="none" w:sz="0" w:space="0" w:color="auto"/>
                        <w:left w:val="none" w:sz="0" w:space="0" w:color="auto"/>
                        <w:bottom w:val="none" w:sz="0" w:space="0" w:color="auto"/>
                        <w:right w:val="none" w:sz="0" w:space="0" w:color="auto"/>
                      </w:divBdr>
                    </w:div>
                  </w:divsChild>
                </w:div>
                <w:div w:id="1291133187">
                  <w:marLeft w:val="0"/>
                  <w:marRight w:val="0"/>
                  <w:marTop w:val="0"/>
                  <w:marBottom w:val="0"/>
                  <w:divBdr>
                    <w:top w:val="none" w:sz="0" w:space="0" w:color="auto"/>
                    <w:left w:val="none" w:sz="0" w:space="0" w:color="auto"/>
                    <w:bottom w:val="none" w:sz="0" w:space="0" w:color="auto"/>
                    <w:right w:val="none" w:sz="0" w:space="0" w:color="auto"/>
                  </w:divBdr>
                  <w:divsChild>
                    <w:div w:id="2018120090">
                      <w:marLeft w:val="0"/>
                      <w:marRight w:val="0"/>
                      <w:marTop w:val="0"/>
                      <w:marBottom w:val="0"/>
                      <w:divBdr>
                        <w:top w:val="none" w:sz="0" w:space="0" w:color="auto"/>
                        <w:left w:val="none" w:sz="0" w:space="0" w:color="auto"/>
                        <w:bottom w:val="none" w:sz="0" w:space="0" w:color="auto"/>
                        <w:right w:val="none" w:sz="0" w:space="0" w:color="auto"/>
                      </w:divBdr>
                    </w:div>
                  </w:divsChild>
                </w:div>
                <w:div w:id="1368720923">
                  <w:marLeft w:val="0"/>
                  <w:marRight w:val="0"/>
                  <w:marTop w:val="0"/>
                  <w:marBottom w:val="0"/>
                  <w:divBdr>
                    <w:top w:val="none" w:sz="0" w:space="0" w:color="auto"/>
                    <w:left w:val="none" w:sz="0" w:space="0" w:color="auto"/>
                    <w:bottom w:val="none" w:sz="0" w:space="0" w:color="auto"/>
                    <w:right w:val="none" w:sz="0" w:space="0" w:color="auto"/>
                  </w:divBdr>
                  <w:divsChild>
                    <w:div w:id="397290114">
                      <w:marLeft w:val="0"/>
                      <w:marRight w:val="0"/>
                      <w:marTop w:val="0"/>
                      <w:marBottom w:val="0"/>
                      <w:divBdr>
                        <w:top w:val="none" w:sz="0" w:space="0" w:color="auto"/>
                        <w:left w:val="none" w:sz="0" w:space="0" w:color="auto"/>
                        <w:bottom w:val="none" w:sz="0" w:space="0" w:color="auto"/>
                        <w:right w:val="none" w:sz="0" w:space="0" w:color="auto"/>
                      </w:divBdr>
                    </w:div>
                  </w:divsChild>
                </w:div>
                <w:div w:id="1573420421">
                  <w:marLeft w:val="0"/>
                  <w:marRight w:val="0"/>
                  <w:marTop w:val="0"/>
                  <w:marBottom w:val="0"/>
                  <w:divBdr>
                    <w:top w:val="none" w:sz="0" w:space="0" w:color="auto"/>
                    <w:left w:val="none" w:sz="0" w:space="0" w:color="auto"/>
                    <w:bottom w:val="none" w:sz="0" w:space="0" w:color="auto"/>
                    <w:right w:val="none" w:sz="0" w:space="0" w:color="auto"/>
                  </w:divBdr>
                  <w:divsChild>
                    <w:div w:id="1467891646">
                      <w:marLeft w:val="0"/>
                      <w:marRight w:val="0"/>
                      <w:marTop w:val="0"/>
                      <w:marBottom w:val="0"/>
                      <w:divBdr>
                        <w:top w:val="none" w:sz="0" w:space="0" w:color="auto"/>
                        <w:left w:val="none" w:sz="0" w:space="0" w:color="auto"/>
                        <w:bottom w:val="none" w:sz="0" w:space="0" w:color="auto"/>
                        <w:right w:val="none" w:sz="0" w:space="0" w:color="auto"/>
                      </w:divBdr>
                    </w:div>
                    <w:div w:id="1478256850">
                      <w:marLeft w:val="0"/>
                      <w:marRight w:val="0"/>
                      <w:marTop w:val="0"/>
                      <w:marBottom w:val="0"/>
                      <w:divBdr>
                        <w:top w:val="none" w:sz="0" w:space="0" w:color="auto"/>
                        <w:left w:val="none" w:sz="0" w:space="0" w:color="auto"/>
                        <w:bottom w:val="none" w:sz="0" w:space="0" w:color="auto"/>
                        <w:right w:val="none" w:sz="0" w:space="0" w:color="auto"/>
                      </w:divBdr>
                    </w:div>
                    <w:div w:id="1867282599">
                      <w:marLeft w:val="0"/>
                      <w:marRight w:val="0"/>
                      <w:marTop w:val="0"/>
                      <w:marBottom w:val="0"/>
                      <w:divBdr>
                        <w:top w:val="none" w:sz="0" w:space="0" w:color="auto"/>
                        <w:left w:val="none" w:sz="0" w:space="0" w:color="auto"/>
                        <w:bottom w:val="none" w:sz="0" w:space="0" w:color="auto"/>
                        <w:right w:val="none" w:sz="0" w:space="0" w:color="auto"/>
                      </w:divBdr>
                    </w:div>
                  </w:divsChild>
                </w:div>
                <w:div w:id="1612976868">
                  <w:marLeft w:val="0"/>
                  <w:marRight w:val="0"/>
                  <w:marTop w:val="0"/>
                  <w:marBottom w:val="0"/>
                  <w:divBdr>
                    <w:top w:val="none" w:sz="0" w:space="0" w:color="auto"/>
                    <w:left w:val="none" w:sz="0" w:space="0" w:color="auto"/>
                    <w:bottom w:val="none" w:sz="0" w:space="0" w:color="auto"/>
                    <w:right w:val="none" w:sz="0" w:space="0" w:color="auto"/>
                  </w:divBdr>
                  <w:divsChild>
                    <w:div w:id="625157155">
                      <w:marLeft w:val="0"/>
                      <w:marRight w:val="0"/>
                      <w:marTop w:val="0"/>
                      <w:marBottom w:val="0"/>
                      <w:divBdr>
                        <w:top w:val="none" w:sz="0" w:space="0" w:color="auto"/>
                        <w:left w:val="none" w:sz="0" w:space="0" w:color="auto"/>
                        <w:bottom w:val="none" w:sz="0" w:space="0" w:color="auto"/>
                        <w:right w:val="none" w:sz="0" w:space="0" w:color="auto"/>
                      </w:divBdr>
                    </w:div>
                  </w:divsChild>
                </w:div>
                <w:div w:id="1736850382">
                  <w:marLeft w:val="0"/>
                  <w:marRight w:val="0"/>
                  <w:marTop w:val="0"/>
                  <w:marBottom w:val="0"/>
                  <w:divBdr>
                    <w:top w:val="none" w:sz="0" w:space="0" w:color="auto"/>
                    <w:left w:val="none" w:sz="0" w:space="0" w:color="auto"/>
                    <w:bottom w:val="none" w:sz="0" w:space="0" w:color="auto"/>
                    <w:right w:val="none" w:sz="0" w:space="0" w:color="auto"/>
                  </w:divBdr>
                  <w:divsChild>
                    <w:div w:id="137381385">
                      <w:marLeft w:val="0"/>
                      <w:marRight w:val="0"/>
                      <w:marTop w:val="0"/>
                      <w:marBottom w:val="0"/>
                      <w:divBdr>
                        <w:top w:val="none" w:sz="0" w:space="0" w:color="auto"/>
                        <w:left w:val="none" w:sz="0" w:space="0" w:color="auto"/>
                        <w:bottom w:val="none" w:sz="0" w:space="0" w:color="auto"/>
                        <w:right w:val="none" w:sz="0" w:space="0" w:color="auto"/>
                      </w:divBdr>
                    </w:div>
                    <w:div w:id="1892426200">
                      <w:marLeft w:val="0"/>
                      <w:marRight w:val="0"/>
                      <w:marTop w:val="0"/>
                      <w:marBottom w:val="0"/>
                      <w:divBdr>
                        <w:top w:val="none" w:sz="0" w:space="0" w:color="auto"/>
                        <w:left w:val="none" w:sz="0" w:space="0" w:color="auto"/>
                        <w:bottom w:val="none" w:sz="0" w:space="0" w:color="auto"/>
                        <w:right w:val="none" w:sz="0" w:space="0" w:color="auto"/>
                      </w:divBdr>
                    </w:div>
                  </w:divsChild>
                </w:div>
                <w:div w:id="1917789014">
                  <w:marLeft w:val="0"/>
                  <w:marRight w:val="0"/>
                  <w:marTop w:val="0"/>
                  <w:marBottom w:val="0"/>
                  <w:divBdr>
                    <w:top w:val="none" w:sz="0" w:space="0" w:color="auto"/>
                    <w:left w:val="none" w:sz="0" w:space="0" w:color="auto"/>
                    <w:bottom w:val="none" w:sz="0" w:space="0" w:color="auto"/>
                    <w:right w:val="none" w:sz="0" w:space="0" w:color="auto"/>
                  </w:divBdr>
                  <w:divsChild>
                    <w:div w:id="994181743">
                      <w:marLeft w:val="0"/>
                      <w:marRight w:val="0"/>
                      <w:marTop w:val="0"/>
                      <w:marBottom w:val="0"/>
                      <w:divBdr>
                        <w:top w:val="none" w:sz="0" w:space="0" w:color="auto"/>
                        <w:left w:val="none" w:sz="0" w:space="0" w:color="auto"/>
                        <w:bottom w:val="none" w:sz="0" w:space="0" w:color="auto"/>
                        <w:right w:val="none" w:sz="0" w:space="0" w:color="auto"/>
                      </w:divBdr>
                    </w:div>
                  </w:divsChild>
                </w:div>
                <w:div w:id="1978411801">
                  <w:marLeft w:val="0"/>
                  <w:marRight w:val="0"/>
                  <w:marTop w:val="0"/>
                  <w:marBottom w:val="0"/>
                  <w:divBdr>
                    <w:top w:val="none" w:sz="0" w:space="0" w:color="auto"/>
                    <w:left w:val="none" w:sz="0" w:space="0" w:color="auto"/>
                    <w:bottom w:val="none" w:sz="0" w:space="0" w:color="auto"/>
                    <w:right w:val="none" w:sz="0" w:space="0" w:color="auto"/>
                  </w:divBdr>
                  <w:divsChild>
                    <w:div w:id="1977375543">
                      <w:marLeft w:val="0"/>
                      <w:marRight w:val="0"/>
                      <w:marTop w:val="0"/>
                      <w:marBottom w:val="0"/>
                      <w:divBdr>
                        <w:top w:val="none" w:sz="0" w:space="0" w:color="auto"/>
                        <w:left w:val="none" w:sz="0" w:space="0" w:color="auto"/>
                        <w:bottom w:val="none" w:sz="0" w:space="0" w:color="auto"/>
                        <w:right w:val="none" w:sz="0" w:space="0" w:color="auto"/>
                      </w:divBdr>
                    </w:div>
                  </w:divsChild>
                </w:div>
                <w:div w:id="2048679333">
                  <w:marLeft w:val="0"/>
                  <w:marRight w:val="0"/>
                  <w:marTop w:val="0"/>
                  <w:marBottom w:val="0"/>
                  <w:divBdr>
                    <w:top w:val="none" w:sz="0" w:space="0" w:color="auto"/>
                    <w:left w:val="none" w:sz="0" w:space="0" w:color="auto"/>
                    <w:bottom w:val="none" w:sz="0" w:space="0" w:color="auto"/>
                    <w:right w:val="none" w:sz="0" w:space="0" w:color="auto"/>
                  </w:divBdr>
                  <w:divsChild>
                    <w:div w:id="14191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rdfglobal.org/funding-opportuniti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rdfglobal.org/funding-opportu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1/relationships/people" Target="people.xml" Id="R171ad6310f7b44e9" /><Relationship Type="http://schemas.microsoft.com/office/2011/relationships/commentsExtended" Target="commentsExtended.xml" Id="Rddbc59ef37cb42d4" /><Relationship Type="http://schemas.microsoft.com/office/2016/09/relationships/commentsIds" Target="commentsIds.xml" Id="Rd7e63afed05249df" /><Relationship Type="http://schemas.openxmlformats.org/officeDocument/2006/relationships/hyperlink" Target="mailto:techtrainings@crdfglobal.org" TargetMode="External" Id="R739cce8f872b414a" /><Relationship Type="http://schemas.openxmlformats.org/officeDocument/2006/relationships/hyperlink" Target="mailto:Global:&#160;techtrainings@crdfglobal.org" TargetMode="External" Id="Rb6b0daa0bb0f4e31" /><Relationship Type="http://schemas.openxmlformats.org/officeDocument/2006/relationships/hyperlink" Target="mailto:akelkar@crdfglobal.org" TargetMode="External" Id="Rfb89de3a4eb44261" /><Relationship Type="http://schemas.openxmlformats.org/officeDocument/2006/relationships/hyperlink" Target="mailto:emikhaylova@crdfglobal.org" TargetMode="External" Id="R34905c8cffe1424b" /><Relationship Type="http://schemas.openxmlformats.org/officeDocument/2006/relationships/hyperlink" Target="mailto:techtrainings@crdfglobal.org" TargetMode="External" Id="R352659ab5fc74ea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MediaLengthInSeconds xmlns="e25aef7d-d14b-45f2-afd6-3190c2c4f3c1" xsi:nil="true"/>
    <SharedWithUsers xmlns="c266e8b5-a705-4860-81e1-276f8e83188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8" ma:contentTypeDescription="Create a new document." ma:contentTypeScope="" ma:versionID="1ca2dc95f7fa550ebcb4a8cd94f591a1">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70c5a54f7669a02ca059afe5b4dec77d"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15c0264-7649-45b0-ac35-d229692abde2}"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59DC-93A7-4771-938A-DDBC4D31530D}">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2.xml><?xml version="1.0" encoding="utf-8"?>
<ds:datastoreItem xmlns:ds="http://schemas.openxmlformats.org/officeDocument/2006/customXml" ds:itemID="{5C57C79F-DF34-4CCD-A010-6B7F78D907AC}">
  <ds:schemaRefs>
    <ds:schemaRef ds:uri="http://schemas.microsoft.com/sharepoint/v3/contenttype/forms"/>
  </ds:schemaRefs>
</ds:datastoreItem>
</file>

<file path=customXml/itemProps3.xml><?xml version="1.0" encoding="utf-8"?>
<ds:datastoreItem xmlns:ds="http://schemas.openxmlformats.org/officeDocument/2006/customXml" ds:itemID="{E178071B-5E06-4E3B-819D-FED924820C61}"/>
</file>

<file path=customXml/itemProps4.xml><?xml version="1.0" encoding="utf-8"?>
<ds:datastoreItem xmlns:ds="http://schemas.openxmlformats.org/officeDocument/2006/customXml" ds:itemID="{604FBFF8-1C8F-4FBE-8BFE-A9A0A11C2C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Fakhouri, Lara</dc:creator>
  <keywords/>
  <dc:description/>
  <lastModifiedBy>Mikhaylova, Elena</lastModifiedBy>
  <revision>4</revision>
  <dcterms:created xsi:type="dcterms:W3CDTF">2024-04-10T14:51:00.0000000Z</dcterms:created>
  <dcterms:modified xsi:type="dcterms:W3CDTF">2024-04-17T20:34:11.7849513Z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y fmtid="{D5CDD505-2E9C-101B-9397-08002B2CF9AE}" pid="13" name="GrammarlyDocumentId">
    <vt:lpwstr>a9b50e2cc95c6d5759b53d085ea7dc70cda4c9dbdbd19653f4d5d0f2d451b701</vt:lpwstr>
  </property>
</Properties>
</file>